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BFBCE" w14:textId="77777777" w:rsidR="00E458CE" w:rsidRPr="0023230C" w:rsidRDefault="00E458CE" w:rsidP="00E458CE">
      <w:pPr>
        <w:pStyle w:val="BodyText1"/>
        <w:spacing w:line="240" w:lineRule="auto"/>
        <w:ind w:left="5103" w:firstLine="0"/>
        <w:jc w:val="left"/>
        <w:rPr>
          <w:sz w:val="24"/>
          <w:szCs w:val="24"/>
        </w:rPr>
      </w:pPr>
      <w:r w:rsidRPr="0023230C">
        <w:rPr>
          <w:sz w:val="24"/>
          <w:szCs w:val="24"/>
        </w:rPr>
        <w:t xml:space="preserve">Forma patvirtinta </w:t>
      </w:r>
    </w:p>
    <w:p w14:paraId="3347CFD9" w14:textId="77777777" w:rsidR="00E458CE" w:rsidRPr="0023230C" w:rsidRDefault="00E458CE" w:rsidP="00E458CE">
      <w:pPr>
        <w:pStyle w:val="BodyText1"/>
        <w:spacing w:line="240" w:lineRule="auto"/>
        <w:ind w:left="5103" w:firstLine="0"/>
        <w:jc w:val="left"/>
        <w:rPr>
          <w:sz w:val="24"/>
          <w:szCs w:val="24"/>
        </w:rPr>
      </w:pPr>
      <w:r w:rsidRPr="0023230C">
        <w:rPr>
          <w:sz w:val="24"/>
          <w:szCs w:val="24"/>
        </w:rPr>
        <w:t>Valstybinės augalininkystės tarnybos prie Žemės ūkio ministerijos direktoriaus 2013 m. gegužės 15 d. įsakymu Nr. A1-167</w:t>
      </w:r>
    </w:p>
    <w:p w14:paraId="64FD92A5" w14:textId="77777777" w:rsidR="00E458CE" w:rsidRPr="0023230C" w:rsidRDefault="00E458CE" w:rsidP="00E458CE">
      <w:pPr>
        <w:pStyle w:val="BodyText1"/>
        <w:spacing w:line="240" w:lineRule="auto"/>
        <w:ind w:left="5103" w:firstLine="0"/>
        <w:jc w:val="left"/>
        <w:rPr>
          <w:sz w:val="24"/>
          <w:szCs w:val="24"/>
        </w:rPr>
      </w:pPr>
      <w:r w:rsidRPr="00BC1AFA">
        <w:rPr>
          <w:sz w:val="24"/>
          <w:szCs w:val="24"/>
        </w:rPr>
        <w:t>(</w:t>
      </w:r>
      <w:r w:rsidRPr="0023230C">
        <w:rPr>
          <w:sz w:val="24"/>
          <w:szCs w:val="24"/>
        </w:rPr>
        <w:t xml:space="preserve">Valstybinės augalininkystės tarnybos prie Žemės ūkio ministerijos direktoriaus </w:t>
      </w:r>
    </w:p>
    <w:p w14:paraId="6EEFA379" w14:textId="628BA235" w:rsidR="00E458CE" w:rsidRPr="0023230C" w:rsidRDefault="00E458CE" w:rsidP="00E458CE">
      <w:pPr>
        <w:pStyle w:val="BodyText1"/>
        <w:spacing w:line="240" w:lineRule="auto"/>
        <w:ind w:left="5103" w:firstLine="0"/>
        <w:jc w:val="left"/>
        <w:rPr>
          <w:sz w:val="24"/>
          <w:szCs w:val="24"/>
        </w:rPr>
      </w:pPr>
      <w:r w:rsidRPr="0023230C">
        <w:rPr>
          <w:sz w:val="24"/>
          <w:szCs w:val="24"/>
        </w:rPr>
        <w:t xml:space="preserve">2018 m. </w:t>
      </w:r>
      <w:r w:rsidR="00446A6C">
        <w:rPr>
          <w:sz w:val="24"/>
          <w:szCs w:val="24"/>
        </w:rPr>
        <w:t xml:space="preserve">rugpjūčio 27 </w:t>
      </w:r>
      <w:r w:rsidRPr="0023230C">
        <w:rPr>
          <w:sz w:val="24"/>
          <w:szCs w:val="24"/>
        </w:rPr>
        <w:t>d. įsakymo Nr. A1-</w:t>
      </w:r>
      <w:r w:rsidR="00446A6C">
        <w:rPr>
          <w:sz w:val="24"/>
          <w:szCs w:val="24"/>
        </w:rPr>
        <w:t>476</w:t>
      </w:r>
      <w:bookmarkStart w:id="0" w:name="_GoBack"/>
      <w:bookmarkEnd w:id="0"/>
    </w:p>
    <w:p w14:paraId="7A5F497F" w14:textId="42819A16" w:rsidR="00E458CE" w:rsidRPr="0023230C" w:rsidRDefault="00E458CE" w:rsidP="00E458CE">
      <w:pPr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  <w:lang w:eastAsia="lt-LT"/>
        </w:rPr>
      </w:pPr>
      <w:r w:rsidRPr="0023230C">
        <w:rPr>
          <w:color w:val="000000"/>
          <w:szCs w:val="24"/>
          <w:lang w:eastAsia="lt-LT"/>
        </w:rPr>
        <w:t>redakcija</w:t>
      </w:r>
      <w:r w:rsidR="000A0A87">
        <w:rPr>
          <w:color w:val="000000"/>
          <w:szCs w:val="24"/>
          <w:lang w:eastAsia="lt-LT"/>
        </w:rPr>
        <w:t>)</w:t>
      </w:r>
    </w:p>
    <w:p w14:paraId="349386BF" w14:textId="77777777" w:rsidR="00E458CE" w:rsidRPr="0023230C" w:rsidRDefault="00E458CE" w:rsidP="00E458CE">
      <w:pPr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  <w:lang w:eastAsia="lt-LT"/>
        </w:rPr>
      </w:pPr>
    </w:p>
    <w:p w14:paraId="1AA51FBC" w14:textId="77777777" w:rsidR="00E458CE" w:rsidRPr="0023230C" w:rsidRDefault="00E458CE" w:rsidP="00E458CE">
      <w:pPr>
        <w:jc w:val="center"/>
      </w:pPr>
      <w:r w:rsidRPr="0023230C">
        <w:rPr>
          <w:noProof/>
          <w:lang w:val="en-US"/>
        </w:rPr>
        <w:drawing>
          <wp:inline distT="0" distB="0" distL="0" distR="0" wp14:anchorId="119EE885" wp14:editId="184AF782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3AAD" w14:textId="77777777" w:rsidR="00E458CE" w:rsidRPr="0023230C" w:rsidRDefault="00E458CE" w:rsidP="00E458CE">
      <w:pPr>
        <w:pStyle w:val="CentrBold"/>
        <w:spacing w:before="120" w:line="240" w:lineRule="auto"/>
        <w:outlineLvl w:val="0"/>
        <w:rPr>
          <w:sz w:val="24"/>
          <w:szCs w:val="24"/>
        </w:rPr>
      </w:pPr>
      <w:r w:rsidRPr="0023230C">
        <w:rPr>
          <w:sz w:val="24"/>
          <w:szCs w:val="24"/>
        </w:rPr>
        <w:t>VALSTYBINĖ AUGALININKYSTĖS TARNYBA</w:t>
      </w:r>
    </w:p>
    <w:p w14:paraId="023ACE5A" w14:textId="77777777" w:rsidR="00E458CE" w:rsidRPr="0023230C" w:rsidRDefault="00E458CE" w:rsidP="00E458CE">
      <w:pPr>
        <w:pStyle w:val="CentrBold"/>
        <w:spacing w:line="240" w:lineRule="auto"/>
        <w:rPr>
          <w:sz w:val="24"/>
          <w:szCs w:val="24"/>
        </w:rPr>
      </w:pPr>
      <w:r w:rsidRPr="0023230C">
        <w:rPr>
          <w:sz w:val="24"/>
          <w:szCs w:val="24"/>
        </w:rPr>
        <w:t>PRIE ŽEMĖS ŪKIO MINISTERIJOS</w:t>
      </w:r>
    </w:p>
    <w:p w14:paraId="250AFB75" w14:textId="77777777" w:rsidR="00E458CE" w:rsidRPr="0023230C" w:rsidRDefault="00E458CE" w:rsidP="00E458CE">
      <w:pPr>
        <w:pStyle w:val="Linija"/>
        <w:spacing w:line="360" w:lineRule="auto"/>
        <w:rPr>
          <w:sz w:val="24"/>
          <w:szCs w:val="24"/>
        </w:rPr>
      </w:pPr>
    </w:p>
    <w:p w14:paraId="315D8A27" w14:textId="77777777" w:rsidR="00E458CE" w:rsidRPr="0023230C" w:rsidRDefault="00E458CE" w:rsidP="00E458CE">
      <w:pPr>
        <w:pStyle w:val="CentrBold"/>
        <w:spacing w:line="240" w:lineRule="auto"/>
        <w:rPr>
          <w:sz w:val="24"/>
          <w:szCs w:val="24"/>
        </w:rPr>
      </w:pPr>
      <w:r w:rsidRPr="0023230C">
        <w:rPr>
          <w:sz w:val="24"/>
          <w:szCs w:val="24"/>
        </w:rPr>
        <w:t>TrąšOS ar dirvožemio gerinimo priemonės tinkamumo naudoti ekologinėje gamyboje patvirtinimas</w:t>
      </w:r>
    </w:p>
    <w:p w14:paraId="6C89D20E" w14:textId="77777777" w:rsidR="00E458CE" w:rsidRPr="0023230C" w:rsidRDefault="00E458CE" w:rsidP="00E458CE">
      <w:pPr>
        <w:pStyle w:val="CentrBold"/>
        <w:spacing w:line="240" w:lineRule="auto"/>
        <w:jc w:val="left"/>
        <w:rPr>
          <w:sz w:val="24"/>
          <w:szCs w:val="24"/>
        </w:rPr>
      </w:pPr>
    </w:p>
    <w:tbl>
      <w:tblPr>
        <w:tblW w:w="3703" w:type="dxa"/>
        <w:jc w:val="center"/>
        <w:tblLook w:val="04A0" w:firstRow="1" w:lastRow="0" w:firstColumn="1" w:lastColumn="0" w:noHBand="0" w:noVBand="1"/>
      </w:tblPr>
      <w:tblGrid>
        <w:gridCol w:w="1424"/>
        <w:gridCol w:w="286"/>
        <w:gridCol w:w="771"/>
        <w:gridCol w:w="502"/>
        <w:gridCol w:w="720"/>
      </w:tblGrid>
      <w:tr w:rsidR="00E458CE" w:rsidRPr="0023230C" w14:paraId="3614329C" w14:textId="77777777" w:rsidTr="00B65153">
        <w:trPr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7E4C65C2" w14:textId="77777777" w:rsidR="00E458CE" w:rsidRPr="0023230C" w:rsidRDefault="00E458CE" w:rsidP="00B65153">
            <w:pPr>
              <w:pStyle w:val="CentrBold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53E8BB49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  <w:r w:rsidRPr="0023230C">
              <w:rPr>
                <w:b w:val="0"/>
                <w:sz w:val="24"/>
                <w:szCs w:val="24"/>
              </w:rPr>
              <w:t>n</w:t>
            </w:r>
            <w:r w:rsidRPr="0023230C">
              <w:rPr>
                <w:rStyle w:val="Emphasis"/>
                <w:b w:val="0"/>
                <w:i w:val="0"/>
                <w:caps w:val="0"/>
                <w:sz w:val="24"/>
                <w:szCs w:val="24"/>
              </w:rPr>
              <w:t>r.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</w:tcPr>
          <w:p w14:paraId="2265CA72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</w:p>
        </w:tc>
      </w:tr>
      <w:tr w:rsidR="00E458CE" w:rsidRPr="0023230C" w14:paraId="3D43B5D9" w14:textId="77777777" w:rsidTr="00B65153">
        <w:trPr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3FE6512E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  <w:r w:rsidRPr="0023230C">
              <w:rPr>
                <w:rStyle w:val="Emphasis"/>
                <w:b w:val="0"/>
                <w:i w:val="0"/>
                <w:caps w:val="0"/>
              </w:rPr>
              <w:t>(data)</w:t>
            </w:r>
          </w:p>
        </w:tc>
        <w:tc>
          <w:tcPr>
            <w:tcW w:w="771" w:type="dxa"/>
          </w:tcPr>
          <w:p w14:paraId="01C528A2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14:paraId="03B476F1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</w:p>
        </w:tc>
      </w:tr>
      <w:tr w:rsidR="00E458CE" w:rsidRPr="0023230C" w14:paraId="424ECF82" w14:textId="77777777" w:rsidTr="00B65153">
        <w:trPr>
          <w:jc w:val="center"/>
        </w:trPr>
        <w:tc>
          <w:tcPr>
            <w:tcW w:w="1424" w:type="dxa"/>
          </w:tcPr>
          <w:p w14:paraId="69A41C70" w14:textId="77777777" w:rsidR="00E458CE" w:rsidRPr="0023230C" w:rsidRDefault="00E458CE" w:rsidP="00B65153">
            <w:pPr>
              <w:pStyle w:val="CentrBold"/>
              <w:spacing w:line="240" w:lineRule="auto"/>
              <w:rPr>
                <w:rStyle w:val="Emphasis"/>
                <w:b w:val="0"/>
                <w:i w:val="0"/>
                <w:caps w:val="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7E3E4B4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C9BC6F" w14:textId="77777777" w:rsidR="00E458CE" w:rsidRPr="0023230C" w:rsidRDefault="00E458CE" w:rsidP="00B65153">
            <w:pPr>
              <w:pStyle w:val="CentrBold"/>
              <w:spacing w:line="240" w:lineRule="auto"/>
              <w:rPr>
                <w:sz w:val="24"/>
                <w:szCs w:val="24"/>
              </w:rPr>
            </w:pPr>
          </w:p>
        </w:tc>
      </w:tr>
      <w:tr w:rsidR="00E458CE" w:rsidRPr="0023230C" w14:paraId="6FC14122" w14:textId="77777777" w:rsidTr="00B65153">
        <w:trPr>
          <w:jc w:val="center"/>
        </w:trPr>
        <w:tc>
          <w:tcPr>
            <w:tcW w:w="3703" w:type="dxa"/>
            <w:gridSpan w:val="5"/>
          </w:tcPr>
          <w:p w14:paraId="647B7841" w14:textId="77777777" w:rsidR="00E458CE" w:rsidRPr="0023230C" w:rsidRDefault="00E458CE" w:rsidP="00B65153">
            <w:pPr>
              <w:pStyle w:val="CentrBold"/>
              <w:spacing w:line="240" w:lineRule="auto"/>
              <w:rPr>
                <w:b w:val="0"/>
                <w:sz w:val="24"/>
                <w:szCs w:val="24"/>
              </w:rPr>
            </w:pPr>
            <w:r w:rsidRPr="0023230C">
              <w:rPr>
                <w:b w:val="0"/>
                <w:caps w:val="0"/>
              </w:rPr>
              <w:t xml:space="preserve">           (sudarymo vieta)</w:t>
            </w:r>
          </w:p>
        </w:tc>
      </w:tr>
    </w:tbl>
    <w:p w14:paraId="63ECA84A" w14:textId="77777777" w:rsidR="00E458CE" w:rsidRPr="0023230C" w:rsidRDefault="00E458CE" w:rsidP="00E458CE">
      <w:pPr>
        <w:pStyle w:val="BodyText1"/>
        <w:jc w:val="center"/>
        <w:rPr>
          <w:sz w:val="24"/>
          <w:szCs w:val="24"/>
        </w:rPr>
      </w:pPr>
    </w:p>
    <w:p w14:paraId="28787289" w14:textId="0359C2A8" w:rsidR="00383B3F" w:rsidRPr="0023230C" w:rsidRDefault="00E458CE" w:rsidP="00BC1AFA">
      <w:pPr>
        <w:pStyle w:val="BodyText1"/>
        <w:spacing w:line="360" w:lineRule="auto"/>
        <w:ind w:firstLine="851"/>
        <w:rPr>
          <w:sz w:val="24"/>
          <w:szCs w:val="24"/>
        </w:rPr>
      </w:pPr>
      <w:r w:rsidRPr="0023230C">
        <w:rPr>
          <w:sz w:val="24"/>
          <w:szCs w:val="24"/>
        </w:rPr>
        <w:t xml:space="preserve">Vadovaujantis Ekologinio žemės ūkio taisyklėmis, patvirtintomis Lietuvos Respublikos žemės ūkio ministro </w:t>
      </w:r>
      <w:smartTag w:uri="schemas-tilde-lv/tildestengine" w:element="metric2">
        <w:smartTagPr>
          <w:attr w:name="metric_text" w:val="m"/>
          <w:attr w:name="metric_value" w:val="2000"/>
        </w:smartTagPr>
        <w:smartTag w:uri="urn:schemas-microsoft-com:office:smarttags" w:element="metricconverter">
          <w:smartTagPr>
            <w:attr w:name="ProductID" w:val="2000 m"/>
          </w:smartTagPr>
          <w:r w:rsidRPr="0023230C">
            <w:rPr>
              <w:sz w:val="24"/>
              <w:szCs w:val="24"/>
            </w:rPr>
            <w:t>2000 m</w:t>
          </w:r>
        </w:smartTag>
      </w:smartTag>
      <w:r w:rsidRPr="0023230C">
        <w:rPr>
          <w:sz w:val="24"/>
          <w:szCs w:val="24"/>
        </w:rPr>
        <w:t>. gruodžio 28 d. įsakymu Nr. 375 „Dėl Ekologinio žemės ūkio taisyklių patvirtinimo“, patvirtinama, kad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83B3F" w:rsidRPr="0023230C" w14:paraId="7467D1D7" w14:textId="77777777" w:rsidTr="00B65153">
        <w:tc>
          <w:tcPr>
            <w:tcW w:w="9854" w:type="dxa"/>
          </w:tcPr>
          <w:p w14:paraId="3FCD9916" w14:textId="77777777" w:rsidR="00383B3F" w:rsidRDefault="00383B3F" w:rsidP="00BC1AFA">
            <w:pPr>
              <w:pStyle w:val="BodyText1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2B1C369C" w14:textId="1933917F" w:rsidR="0023230C" w:rsidRPr="0023230C" w:rsidRDefault="000A0A87" w:rsidP="00BC1AFA">
            <w:pPr>
              <w:pStyle w:val="BodyText1"/>
              <w:spacing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,</w:t>
            </w:r>
          </w:p>
        </w:tc>
      </w:tr>
    </w:tbl>
    <w:p w14:paraId="4DEA16C5" w14:textId="77777777" w:rsidR="00383B3F" w:rsidRPr="0023230C" w:rsidRDefault="00383B3F" w:rsidP="00BC1AFA">
      <w:pPr>
        <w:pStyle w:val="ISTATYMAS"/>
        <w:spacing w:line="240" w:lineRule="auto"/>
        <w:rPr>
          <w:lang w:val="lt-LT"/>
        </w:rPr>
      </w:pPr>
      <w:r w:rsidRPr="0023230C">
        <w:rPr>
          <w:lang w:val="lt-LT"/>
        </w:rPr>
        <w:t>(trąšos ar dirvožemio gerinimo priemonės pavadinimas)</w:t>
      </w:r>
    </w:p>
    <w:p w14:paraId="580A65D1" w14:textId="4CF22ECC" w:rsidR="00383B3F" w:rsidRPr="0023230C" w:rsidRDefault="00383B3F" w:rsidP="00BC1AFA">
      <w:pPr>
        <w:pStyle w:val="BodyText1"/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BC1AFA" w:rsidRPr="0023230C" w14:paraId="18771745" w14:textId="77777777" w:rsidTr="00BC1AFA">
        <w:tc>
          <w:tcPr>
            <w:tcW w:w="2127" w:type="dxa"/>
          </w:tcPr>
          <w:p w14:paraId="6F9BF5B5" w14:textId="01FA1B95" w:rsidR="00BC1AFA" w:rsidRPr="0023230C" w:rsidRDefault="00BC1AFA" w:rsidP="00BC1AFA">
            <w:pPr>
              <w:pStyle w:val="BodyText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3230C">
              <w:rPr>
                <w:sz w:val="24"/>
                <w:szCs w:val="24"/>
              </w:rPr>
              <w:t>kurias tiekia rinkai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09017877" w14:textId="06185C5C" w:rsidR="00BC1AFA" w:rsidRPr="0023230C" w:rsidRDefault="00BC1AFA" w:rsidP="00BC1AFA">
            <w:pPr>
              <w:pStyle w:val="BodyText1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BC1AFA" w:rsidRPr="0023230C" w14:paraId="16EFA2B5" w14:textId="77777777" w:rsidTr="00BC1AFA">
        <w:tc>
          <w:tcPr>
            <w:tcW w:w="2127" w:type="dxa"/>
          </w:tcPr>
          <w:p w14:paraId="13575178" w14:textId="77777777" w:rsidR="00BC1AFA" w:rsidRPr="0023230C" w:rsidRDefault="00BC1AFA" w:rsidP="00BC1AFA">
            <w:pPr>
              <w:pStyle w:val="BodyText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7DD115C" w14:textId="766010C3" w:rsidR="00BC1AFA" w:rsidRPr="0023230C" w:rsidRDefault="00BC1AFA" w:rsidP="00BC1AFA">
            <w:pPr>
              <w:pStyle w:val="BodyText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3230C">
              <w:t>(ūkio subjekto (platintojo) pavadinimas</w:t>
            </w:r>
            <w:r>
              <w:t xml:space="preserve"> ar </w:t>
            </w:r>
            <w:r w:rsidRPr="0023230C">
              <w:t>vardas, pavardė</w:t>
            </w:r>
            <w:r>
              <w:t>)</w:t>
            </w:r>
          </w:p>
        </w:tc>
      </w:tr>
      <w:tr w:rsidR="00BC1AFA" w:rsidRPr="0023230C" w14:paraId="6D73EA0C" w14:textId="77777777" w:rsidTr="00BC1AFA">
        <w:tc>
          <w:tcPr>
            <w:tcW w:w="2127" w:type="dxa"/>
          </w:tcPr>
          <w:p w14:paraId="349260CE" w14:textId="77777777" w:rsidR="00BC1AFA" w:rsidRPr="0023230C" w:rsidRDefault="00BC1AFA" w:rsidP="00BC1AFA">
            <w:pPr>
              <w:pStyle w:val="BodyText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E988D5C" w14:textId="77777777" w:rsidR="00BC1AFA" w:rsidRPr="0023230C" w:rsidRDefault="00BC1AFA" w:rsidP="00BC1AFA">
            <w:pPr>
              <w:pStyle w:val="BodyText1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33ADCD96" w14:textId="38A27489" w:rsidR="00E458CE" w:rsidRDefault="00BC1AFA" w:rsidP="00BC1AFA">
      <w:pPr>
        <w:pStyle w:val="Linija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E458CE" w:rsidRPr="0023230C">
        <w:rPr>
          <w:sz w:val="20"/>
          <w:szCs w:val="20"/>
        </w:rPr>
        <w:t xml:space="preserve">buveinės adresas </w:t>
      </w:r>
      <w:r>
        <w:rPr>
          <w:sz w:val="20"/>
          <w:szCs w:val="20"/>
        </w:rPr>
        <w:t>ar</w:t>
      </w:r>
      <w:r w:rsidR="00E458CE" w:rsidRPr="0023230C">
        <w:rPr>
          <w:sz w:val="20"/>
          <w:szCs w:val="20"/>
        </w:rPr>
        <w:t xml:space="preserve"> gyvenamosios vietos adresas)</w:t>
      </w:r>
    </w:p>
    <w:p w14:paraId="04969AF2" w14:textId="77777777" w:rsidR="00E458CE" w:rsidRPr="0023230C" w:rsidRDefault="00E458CE" w:rsidP="00BC1AFA">
      <w:pPr>
        <w:pStyle w:val="Linija"/>
        <w:spacing w:before="120" w:line="360" w:lineRule="auto"/>
        <w:jc w:val="both"/>
        <w:rPr>
          <w:sz w:val="24"/>
          <w:szCs w:val="24"/>
        </w:rPr>
      </w:pPr>
      <w:r w:rsidRPr="0023230C">
        <w:rPr>
          <w:sz w:val="24"/>
          <w:szCs w:val="24"/>
        </w:rPr>
        <w:t>gali būti naudojamos ekologinėje gamyboje pagal 2008 m. rugsėjo 5 d. Komisijos reglamentą (EB) Nr. 889/2008, kuriuo nustatomos išsamios Tarybos reglamento (EB) Nr. 834/2007 dėl ekologinės gamybos ir ekologiškų produktų ženklinimo įgyvendinimo taisyklės dėl ekologinės gamybos, ženklinimo ir kontrolės (OL 2008 L 250, p. 1).</w:t>
      </w:r>
    </w:p>
    <w:p w14:paraId="20C2F3E2" w14:textId="77777777" w:rsidR="00E458CE" w:rsidRPr="0023230C" w:rsidRDefault="00E458CE" w:rsidP="00E458CE">
      <w:pPr>
        <w:pStyle w:val="Linija"/>
        <w:jc w:val="both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503"/>
        <w:gridCol w:w="2443"/>
        <w:gridCol w:w="567"/>
        <w:gridCol w:w="2268"/>
      </w:tblGrid>
      <w:tr w:rsidR="00E458CE" w:rsidRPr="0023230C" w14:paraId="615E7760" w14:textId="77777777" w:rsidTr="00DE7889">
        <w:tc>
          <w:tcPr>
            <w:tcW w:w="4503" w:type="dxa"/>
          </w:tcPr>
          <w:p w14:paraId="7212E0E4" w14:textId="77777777" w:rsidR="00E458CE" w:rsidRPr="0023230C" w:rsidRDefault="00E458CE" w:rsidP="00B65153">
            <w:pPr>
              <w:pStyle w:val="Linija"/>
              <w:jc w:val="left"/>
              <w:rPr>
                <w:sz w:val="24"/>
                <w:szCs w:val="24"/>
              </w:rPr>
            </w:pPr>
            <w:r w:rsidRPr="0023230C">
              <w:rPr>
                <w:sz w:val="24"/>
                <w:szCs w:val="24"/>
              </w:rPr>
              <w:t>Patvirtinimas galioja                              nuo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594A8915" w14:textId="77777777" w:rsidR="00E458CE" w:rsidRPr="0023230C" w:rsidRDefault="00E458CE" w:rsidP="00B65153">
            <w:pPr>
              <w:pStyle w:val="Linija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79C705" w14:textId="77777777" w:rsidR="00E458CE" w:rsidRPr="0023230C" w:rsidRDefault="00E458CE" w:rsidP="00B65153">
            <w:pPr>
              <w:pStyle w:val="Linija"/>
              <w:jc w:val="both"/>
              <w:rPr>
                <w:sz w:val="24"/>
                <w:szCs w:val="24"/>
              </w:rPr>
            </w:pPr>
            <w:r w:rsidRPr="0023230C">
              <w:rPr>
                <w:sz w:val="24"/>
                <w:szCs w:val="24"/>
              </w:rPr>
              <w:t>iki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D4BCDF" w14:textId="77777777" w:rsidR="00E458CE" w:rsidRPr="0023230C" w:rsidRDefault="00E458CE" w:rsidP="00B65153">
            <w:pPr>
              <w:pStyle w:val="Linija"/>
              <w:jc w:val="left"/>
              <w:rPr>
                <w:sz w:val="24"/>
                <w:szCs w:val="24"/>
              </w:rPr>
            </w:pPr>
          </w:p>
        </w:tc>
      </w:tr>
    </w:tbl>
    <w:p w14:paraId="001678D8" w14:textId="77777777" w:rsidR="00E458CE" w:rsidRPr="0023230C" w:rsidRDefault="00E458CE" w:rsidP="00E458CE">
      <w:pPr>
        <w:pStyle w:val="BodyText1"/>
        <w:ind w:left="3888" w:firstLine="0"/>
      </w:pPr>
      <w:r w:rsidRPr="0023230C">
        <w:rPr>
          <w:sz w:val="24"/>
          <w:szCs w:val="24"/>
        </w:rPr>
        <w:t xml:space="preserve">            </w:t>
      </w:r>
    </w:p>
    <w:p w14:paraId="79269736" w14:textId="77777777" w:rsidR="00E458CE" w:rsidRPr="0023230C" w:rsidRDefault="00E458CE" w:rsidP="00E458CE">
      <w:pPr>
        <w:pStyle w:val="BodyText1"/>
        <w:ind w:left="3888" w:firstLine="0"/>
        <w:rPr>
          <w:sz w:val="24"/>
          <w:szCs w:val="24"/>
        </w:rPr>
      </w:pPr>
    </w:p>
    <w:p w14:paraId="0842E085" w14:textId="77777777" w:rsidR="004F2EB3" w:rsidRPr="0023230C" w:rsidRDefault="004F2EB3" w:rsidP="00E458CE">
      <w:pPr>
        <w:pStyle w:val="BodyText1"/>
        <w:ind w:left="3888" w:firstLine="0"/>
        <w:rPr>
          <w:sz w:val="24"/>
          <w:szCs w:val="24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119"/>
        <w:gridCol w:w="1134"/>
        <w:gridCol w:w="1418"/>
        <w:gridCol w:w="425"/>
        <w:gridCol w:w="3577"/>
      </w:tblGrid>
      <w:tr w:rsidR="00E458CE" w:rsidRPr="0023230C" w14:paraId="1EBF6629" w14:textId="77777777" w:rsidTr="00B65153">
        <w:tc>
          <w:tcPr>
            <w:tcW w:w="3119" w:type="dxa"/>
            <w:tcBorders>
              <w:bottom w:val="single" w:sz="4" w:space="0" w:color="auto"/>
            </w:tcBorders>
          </w:tcPr>
          <w:p w14:paraId="5883DAEB" w14:textId="77777777" w:rsidR="00E458CE" w:rsidRPr="0023230C" w:rsidRDefault="00E458CE" w:rsidP="00B65153">
            <w:pPr>
              <w:pStyle w:val="BodyText1"/>
              <w:ind w:firstLine="0"/>
              <w:rPr>
                <w:sz w:val="24"/>
                <w:szCs w:val="24"/>
              </w:rPr>
            </w:pPr>
            <w:r w:rsidRPr="0023230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</w:tcPr>
          <w:p w14:paraId="55724B00" w14:textId="77777777" w:rsidR="00E458CE" w:rsidRPr="0023230C" w:rsidRDefault="00E458CE" w:rsidP="00B65153">
            <w:pPr>
              <w:pStyle w:val="BodyText1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B432D7" w14:textId="77777777" w:rsidR="00E458CE" w:rsidRPr="0023230C" w:rsidRDefault="00E458CE" w:rsidP="00B65153">
            <w:pPr>
              <w:pStyle w:val="BodyText1"/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80F34E7" w14:textId="77777777" w:rsidR="00E458CE" w:rsidRPr="0023230C" w:rsidRDefault="00E458CE" w:rsidP="00B65153">
            <w:pPr>
              <w:pStyle w:val="BodyText1"/>
              <w:ind w:firstLine="0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0A6D50BF" w14:textId="77777777" w:rsidR="00E458CE" w:rsidRPr="0023230C" w:rsidRDefault="00E458CE" w:rsidP="00B65153">
            <w:pPr>
              <w:pStyle w:val="BodyText1"/>
              <w:ind w:firstLine="0"/>
              <w:rPr>
                <w:sz w:val="24"/>
                <w:szCs w:val="24"/>
              </w:rPr>
            </w:pPr>
            <w:r w:rsidRPr="0023230C">
              <w:rPr>
                <w:sz w:val="24"/>
                <w:szCs w:val="24"/>
              </w:rPr>
              <w:t xml:space="preserve">              </w:t>
            </w:r>
          </w:p>
        </w:tc>
      </w:tr>
      <w:tr w:rsidR="00E458CE" w:rsidRPr="0023230C" w14:paraId="4D3946A0" w14:textId="77777777" w:rsidTr="00B65153">
        <w:tc>
          <w:tcPr>
            <w:tcW w:w="3119" w:type="dxa"/>
            <w:tcBorders>
              <w:top w:val="single" w:sz="4" w:space="0" w:color="auto"/>
            </w:tcBorders>
          </w:tcPr>
          <w:p w14:paraId="2FBF0445" w14:textId="77777777" w:rsidR="00E458CE" w:rsidRPr="0023230C" w:rsidRDefault="00E458CE" w:rsidP="00B65153">
            <w:pPr>
              <w:pStyle w:val="BodyText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230C">
              <w:t>(Vadovo ar jo įgalioto asmens pareigų pavadinimas)</w:t>
            </w:r>
          </w:p>
        </w:tc>
        <w:tc>
          <w:tcPr>
            <w:tcW w:w="1134" w:type="dxa"/>
          </w:tcPr>
          <w:p w14:paraId="4E138895" w14:textId="194F652D" w:rsidR="00E458CE" w:rsidRPr="0023230C" w:rsidRDefault="00E458CE" w:rsidP="00B65153">
            <w:pPr>
              <w:pStyle w:val="BodyText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6B9AD6" w14:textId="77777777" w:rsidR="00E458CE" w:rsidRPr="0023230C" w:rsidRDefault="00E458CE" w:rsidP="00B65153">
            <w:pPr>
              <w:pStyle w:val="BodyText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230C">
              <w:t>(Parašas)</w:t>
            </w:r>
          </w:p>
        </w:tc>
        <w:tc>
          <w:tcPr>
            <w:tcW w:w="425" w:type="dxa"/>
          </w:tcPr>
          <w:p w14:paraId="611FF45C" w14:textId="77777777" w:rsidR="00E458CE" w:rsidRPr="0023230C" w:rsidRDefault="00E458CE" w:rsidP="00B65153">
            <w:pPr>
              <w:pStyle w:val="BodyText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</w:tcPr>
          <w:p w14:paraId="21EE477D" w14:textId="77777777" w:rsidR="00E458CE" w:rsidRPr="0023230C" w:rsidRDefault="00E458CE" w:rsidP="00B65153">
            <w:pPr>
              <w:pStyle w:val="BodyText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230C">
              <w:t>(Vardas ir pavardė)</w:t>
            </w:r>
          </w:p>
        </w:tc>
      </w:tr>
    </w:tbl>
    <w:p w14:paraId="29573527" w14:textId="77777777" w:rsidR="00E458CE" w:rsidRPr="0023230C" w:rsidRDefault="00E458CE" w:rsidP="00E458CE">
      <w:pPr>
        <w:rPr>
          <w:sz w:val="4"/>
          <w:szCs w:val="4"/>
        </w:rPr>
      </w:pPr>
    </w:p>
    <w:p w14:paraId="381DAFC9" w14:textId="77777777" w:rsidR="00A70294" w:rsidRPr="00BC1AFA" w:rsidRDefault="00A70294">
      <w:pPr>
        <w:overflowPunct w:val="0"/>
        <w:jc w:val="both"/>
        <w:textAlignment w:val="baseline"/>
        <w:rPr>
          <w:sz w:val="2"/>
          <w:szCs w:val="2"/>
        </w:rPr>
      </w:pPr>
    </w:p>
    <w:sectPr w:rsidR="00A70294" w:rsidRPr="00BC1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47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721D4" w14:textId="77777777" w:rsidR="00555DE9" w:rsidRDefault="00555DE9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separator/>
      </w:r>
    </w:p>
  </w:endnote>
  <w:endnote w:type="continuationSeparator" w:id="0">
    <w:p w14:paraId="6AB359DC" w14:textId="77777777" w:rsidR="00555DE9" w:rsidRDefault="00555DE9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56837" w14:textId="77777777" w:rsidR="00A70294" w:rsidRDefault="00A70294">
    <w:pPr>
      <w:tabs>
        <w:tab w:val="center" w:pos="4153"/>
        <w:tab w:val="right" w:pos="8306"/>
      </w:tabs>
      <w:overflowPunct w:val="0"/>
      <w:textAlignment w:val="baseline"/>
      <w:rPr>
        <w:rFonts w:ascii="TimesLT" w:hAnsi="TimesLT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16CC" w14:textId="77777777" w:rsidR="00A70294" w:rsidRDefault="00A70294">
    <w:pPr>
      <w:tabs>
        <w:tab w:val="center" w:pos="4153"/>
        <w:tab w:val="right" w:pos="8306"/>
      </w:tabs>
      <w:overflowPunct w:val="0"/>
      <w:jc w:val="right"/>
      <w:textAlignment w:val="baseline"/>
      <w:rPr>
        <w:rFonts w:ascii="TimesLT" w:hAnsi="TimesLT"/>
        <w:sz w:val="16"/>
      </w:rPr>
    </w:pPr>
  </w:p>
  <w:p w14:paraId="0E4E16CD" w14:textId="77777777" w:rsidR="00A70294" w:rsidRDefault="00A70294">
    <w:pPr>
      <w:tabs>
        <w:tab w:val="center" w:pos="4153"/>
        <w:tab w:val="right" w:pos="8306"/>
      </w:tabs>
      <w:overflowPunct w:val="0"/>
      <w:jc w:val="right"/>
      <w:textAlignment w:val="baseline"/>
      <w:rPr>
        <w:rFonts w:ascii="TimesLT" w:hAnsi="TimesLT"/>
        <w:sz w:val="16"/>
      </w:rPr>
    </w:pPr>
  </w:p>
  <w:p w14:paraId="0E4E16CE" w14:textId="77777777" w:rsidR="00A70294" w:rsidRDefault="00A70294">
    <w:pPr>
      <w:tabs>
        <w:tab w:val="center" w:pos="4153"/>
        <w:tab w:val="right" w:pos="8306"/>
      </w:tabs>
      <w:overflowPunct w:val="0"/>
      <w:jc w:val="right"/>
      <w:textAlignment w:val="baseline"/>
      <w:rPr>
        <w:rFonts w:ascii="TimesLT" w:hAnsi="TimesLT"/>
        <w:sz w:val="16"/>
      </w:rPr>
    </w:pPr>
  </w:p>
  <w:p w14:paraId="0E4E16CF" w14:textId="77777777" w:rsidR="00A70294" w:rsidRDefault="00A70294">
    <w:pPr>
      <w:tabs>
        <w:tab w:val="center" w:pos="4153"/>
        <w:tab w:val="right" w:pos="8306"/>
      </w:tabs>
      <w:overflowPunct w:val="0"/>
      <w:jc w:val="right"/>
      <w:textAlignment w:val="baseline"/>
      <w:rPr>
        <w:rFonts w:ascii="TimesLT" w:hAnsi="TimesL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DBADA" w14:textId="77777777" w:rsidR="00A70294" w:rsidRDefault="00A70294">
    <w:pPr>
      <w:tabs>
        <w:tab w:val="center" w:pos="4153"/>
        <w:tab w:val="right" w:pos="8306"/>
      </w:tabs>
      <w:overflowPunct w:val="0"/>
      <w:textAlignment w:val="baseline"/>
      <w:rPr>
        <w:rFonts w:ascii="TimesLT" w:hAnsi="TimesLT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AAB4D" w14:textId="77777777" w:rsidR="00555DE9" w:rsidRDefault="00555DE9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separator/>
      </w:r>
    </w:p>
  </w:footnote>
  <w:footnote w:type="continuationSeparator" w:id="0">
    <w:p w14:paraId="49E663AA" w14:textId="77777777" w:rsidR="00555DE9" w:rsidRDefault="00555DE9">
      <w:pPr>
        <w:overflowPunct w:val="0"/>
        <w:textAlignment w:val="baseline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7FC4" w14:textId="77777777" w:rsidR="00A70294" w:rsidRDefault="00A70294">
    <w:pPr>
      <w:tabs>
        <w:tab w:val="center" w:pos="4153"/>
        <w:tab w:val="right" w:pos="8306"/>
      </w:tabs>
      <w:overflowPunct w:val="0"/>
      <w:textAlignment w:val="baseline"/>
      <w:rPr>
        <w:rFonts w:ascii="TimesLT" w:hAnsi="TimesLT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A594" w14:textId="3E12E0A3" w:rsidR="00A70294" w:rsidRDefault="007E6AB3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TimesLT" w:hAnsi="TimesLT"/>
        <w:lang w:val="en-GB"/>
      </w:rPr>
    </w:pPr>
    <w:r>
      <w:rPr>
        <w:rFonts w:ascii="TimesLT" w:hAnsi="TimesLT"/>
        <w:lang w:val="en-GB"/>
      </w:rPr>
      <w:fldChar w:fldCharType="begin"/>
    </w:r>
    <w:r>
      <w:rPr>
        <w:rFonts w:ascii="TimesLT" w:hAnsi="TimesLT"/>
        <w:lang w:val="en-GB"/>
      </w:rPr>
      <w:instrText xml:space="preserve"> PAGE   \* MERGEFORMAT </w:instrText>
    </w:r>
    <w:r>
      <w:rPr>
        <w:rFonts w:ascii="TimesLT" w:hAnsi="TimesLT"/>
        <w:lang w:val="en-GB"/>
      </w:rPr>
      <w:fldChar w:fldCharType="separate"/>
    </w:r>
    <w:r w:rsidR="00BC1AFA">
      <w:rPr>
        <w:rFonts w:ascii="TimesLT" w:hAnsi="TimesLT"/>
        <w:noProof/>
        <w:lang w:val="en-GB"/>
      </w:rPr>
      <w:t>3</w:t>
    </w:r>
    <w:r>
      <w:rPr>
        <w:rFonts w:ascii="TimesLT" w:hAnsi="TimesLT"/>
        <w:lang w:val="en-GB"/>
      </w:rPr>
      <w:fldChar w:fldCharType="end"/>
    </w:r>
  </w:p>
  <w:p w14:paraId="0E4E16CB" w14:textId="77777777" w:rsidR="00A70294" w:rsidRDefault="00A70294">
    <w:pPr>
      <w:tabs>
        <w:tab w:val="center" w:pos="4153"/>
        <w:tab w:val="right" w:pos="8306"/>
      </w:tabs>
      <w:overflowPunct w:val="0"/>
      <w:textAlignment w:val="baseline"/>
      <w:rPr>
        <w:rFonts w:ascii="TimesLT" w:hAnsi="TimesLT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39458" w14:textId="77777777" w:rsidR="00A70294" w:rsidRDefault="00A70294">
    <w:pPr>
      <w:tabs>
        <w:tab w:val="center" w:pos="4153"/>
        <w:tab w:val="right" w:pos="8306"/>
      </w:tabs>
      <w:overflowPunct w:val="0"/>
      <w:textAlignment w:val="baseline"/>
      <w:rPr>
        <w:rFonts w:ascii="TimesLT" w:hAnsi="TimesLT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EDC"/>
    <w:multiLevelType w:val="hybridMultilevel"/>
    <w:tmpl w:val="E04440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CC0BDE"/>
    <w:multiLevelType w:val="hybridMultilevel"/>
    <w:tmpl w:val="22ACA016"/>
    <w:lvl w:ilvl="0" w:tplc="8DA0C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98"/>
    <w:rsid w:val="00086DDF"/>
    <w:rsid w:val="000A0A87"/>
    <w:rsid w:val="00105C30"/>
    <w:rsid w:val="00194FB6"/>
    <w:rsid w:val="00224C98"/>
    <w:rsid w:val="0023230C"/>
    <w:rsid w:val="00383B3F"/>
    <w:rsid w:val="0044114E"/>
    <w:rsid w:val="00446A6C"/>
    <w:rsid w:val="00492466"/>
    <w:rsid w:val="004F2EB3"/>
    <w:rsid w:val="00507D05"/>
    <w:rsid w:val="00555DE9"/>
    <w:rsid w:val="005C3861"/>
    <w:rsid w:val="00714369"/>
    <w:rsid w:val="00796980"/>
    <w:rsid w:val="007E6AB3"/>
    <w:rsid w:val="00807E60"/>
    <w:rsid w:val="00913639"/>
    <w:rsid w:val="009E178D"/>
    <w:rsid w:val="00A70294"/>
    <w:rsid w:val="00AA0CB3"/>
    <w:rsid w:val="00BC1AFA"/>
    <w:rsid w:val="00C76025"/>
    <w:rsid w:val="00CB57A5"/>
    <w:rsid w:val="00DE7889"/>
    <w:rsid w:val="00E458CE"/>
    <w:rsid w:val="00EA5509"/>
    <w:rsid w:val="00ED5F4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E4E16A5"/>
  <w15:docId w15:val="{2EE55877-DD09-477F-B585-E5FC1FC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E6AB3"/>
    <w:rPr>
      <w:color w:val="808080"/>
    </w:rPr>
  </w:style>
  <w:style w:type="paragraph" w:styleId="ListParagraph">
    <w:name w:val="List Paragraph"/>
    <w:basedOn w:val="Normal"/>
    <w:rsid w:val="00E458CE"/>
    <w:pPr>
      <w:ind w:left="720"/>
      <w:contextualSpacing/>
    </w:pPr>
  </w:style>
  <w:style w:type="paragraph" w:customStyle="1" w:styleId="BodyText1">
    <w:name w:val="Body Text1"/>
    <w:basedOn w:val="Normal"/>
    <w:rsid w:val="00E458C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ISTATYMAS">
    <w:name w:val="ISTATYMAS"/>
    <w:basedOn w:val="Normal"/>
    <w:rsid w:val="00E458CE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val="en-GB" w:eastAsia="lt-LT"/>
    </w:rPr>
  </w:style>
  <w:style w:type="paragraph" w:customStyle="1" w:styleId="Linija">
    <w:name w:val="Linija"/>
    <w:basedOn w:val="Normal"/>
    <w:rsid w:val="00E458CE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eastAsia="lt-LT"/>
    </w:rPr>
  </w:style>
  <w:style w:type="paragraph" w:customStyle="1" w:styleId="CentrBold">
    <w:name w:val="CentrBold"/>
    <w:basedOn w:val="Normal"/>
    <w:rsid w:val="00E458CE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lang w:eastAsia="lt-LT"/>
    </w:rPr>
  </w:style>
  <w:style w:type="character" w:styleId="Emphasis">
    <w:name w:val="Emphasis"/>
    <w:qFormat/>
    <w:rsid w:val="00E458C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807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7E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A5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5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50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50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2087-A102-4881-85CF-EC4C4977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Hewlett-Packard Company</Company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Vart32</dc:creator>
  <cp:lastModifiedBy>Aida Andruškevičienė</cp:lastModifiedBy>
  <cp:revision>3</cp:revision>
  <cp:lastPrinted>2017-09-29T11:02:00Z</cp:lastPrinted>
  <dcterms:created xsi:type="dcterms:W3CDTF">2021-12-21T07:53:00Z</dcterms:created>
  <dcterms:modified xsi:type="dcterms:W3CDTF">2021-12-21T07:54:00Z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VATŽŪM DIREKTORIAUS 2013 M. GEGUŽĖS 15 D. ĮSAKYMO NR. A1-167 „DĖL TRĄŠOS AR DIRVOŽEMIO GERINIMO PRIEMONĖS TINKAMUMO NAUDOTI EKOLOGINĖJE GAMYBOJE DOKUMENTŲ FORMŲ PATVIRTINIMO“ PAKEITIMO</vt:lpwstr>
  </property>
  <property fmtid="{D5CDD505-2E9C-101B-9397-08002B2CF9AE}" pid="3" name="DLX:Registered">
    <vt:lpwstr>2015-07-27</vt:lpwstr>
  </property>
  <property fmtid="{D5CDD505-2E9C-101B-9397-08002B2CF9AE}" pid="4" name="DLX:RegistrationNo">
    <vt:lpwstr>
    </vt:lpwstr>
  </property>
  <property fmtid="{D5CDD505-2E9C-101B-9397-08002B2CF9AE}" pid="5" name="DLX:dlx_gov_DocumentSignerPosition:Title">
    <vt:lpwstr>Direktorius</vt:lpwstr>
  </property>
  <property fmtid="{D5CDD505-2E9C-101B-9397-08002B2CF9AE}" pid="6" name="DLX:dlx_gov_DocumentSigner:Title">
    <vt:lpwstr>Sergejus Fedotovas</vt:lpwstr>
  </property>
  <property fmtid="{D5CDD505-2E9C-101B-9397-08002B2CF9AE}" pid="7" name="DLX:dlx_gov_DocumentFormer:Title">
    <vt:lpwstr>Palmira Hakaitė</vt:lpwstr>
  </property>
</Properties>
</file>