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8A81D" w14:textId="77777777" w:rsidR="0098218F" w:rsidRPr="0098218F" w:rsidRDefault="0098218F" w:rsidP="002267CB">
      <w:pPr>
        <w:spacing w:after="0" w:line="240" w:lineRule="auto"/>
        <w:ind w:left="5528" w:firstLine="426"/>
        <w:rPr>
          <w:rFonts w:ascii="Times New Roman" w:hAnsi="Times New Roman" w:cs="Times New Roman"/>
          <w:sz w:val="24"/>
          <w:szCs w:val="24"/>
        </w:rPr>
      </w:pPr>
      <w:r w:rsidRPr="0098218F">
        <w:rPr>
          <w:rFonts w:ascii="Times New Roman" w:hAnsi="Times New Roman" w:cs="Times New Roman"/>
          <w:sz w:val="24"/>
          <w:szCs w:val="24"/>
        </w:rPr>
        <w:t>PATVIRTINTA</w:t>
      </w:r>
    </w:p>
    <w:p w14:paraId="2008A81E" w14:textId="77777777" w:rsidR="002267CB" w:rsidRDefault="0098218F" w:rsidP="002267CB">
      <w:pPr>
        <w:spacing w:after="0" w:line="240" w:lineRule="auto"/>
        <w:ind w:left="5954"/>
        <w:rPr>
          <w:rFonts w:ascii="Times New Roman" w:hAnsi="Times New Roman" w:cs="Times New Roman"/>
          <w:sz w:val="24"/>
          <w:szCs w:val="24"/>
        </w:rPr>
      </w:pPr>
      <w:r w:rsidRPr="0098218F">
        <w:rPr>
          <w:rFonts w:ascii="Times New Roman" w:hAnsi="Times New Roman" w:cs="Times New Roman"/>
          <w:sz w:val="24"/>
          <w:szCs w:val="24"/>
        </w:rPr>
        <w:t>Valstybinės augalininkystės tarnybos prie Žemės ūkio ministerijo</w:t>
      </w:r>
      <w:r>
        <w:rPr>
          <w:rFonts w:ascii="Times New Roman" w:hAnsi="Times New Roman" w:cs="Times New Roman"/>
          <w:sz w:val="24"/>
          <w:szCs w:val="24"/>
        </w:rPr>
        <w:t xml:space="preserve">s direktoriaus </w:t>
      </w:r>
    </w:p>
    <w:p w14:paraId="2008A81F" w14:textId="77777777" w:rsidR="0098218F" w:rsidRDefault="0098218F" w:rsidP="002267CB">
      <w:pPr>
        <w:spacing w:after="0" w:line="240" w:lineRule="auto"/>
        <w:ind w:left="5954"/>
        <w:rPr>
          <w:rFonts w:ascii="Times New Roman" w:hAnsi="Times New Roman" w:cs="Times New Roman"/>
          <w:sz w:val="24"/>
          <w:szCs w:val="24"/>
        </w:rPr>
      </w:pPr>
      <w:r>
        <w:rPr>
          <w:rFonts w:ascii="Times New Roman" w:hAnsi="Times New Roman" w:cs="Times New Roman"/>
          <w:sz w:val="24"/>
          <w:szCs w:val="24"/>
        </w:rPr>
        <w:t>2021 m.</w:t>
      </w:r>
      <w:r w:rsidR="008354FF">
        <w:rPr>
          <w:rFonts w:ascii="Times New Roman" w:hAnsi="Times New Roman" w:cs="Times New Roman"/>
          <w:sz w:val="24"/>
          <w:szCs w:val="24"/>
        </w:rPr>
        <w:t xml:space="preserve"> lapkričio</w:t>
      </w:r>
      <w:r>
        <w:rPr>
          <w:rFonts w:ascii="Times New Roman" w:hAnsi="Times New Roman" w:cs="Times New Roman"/>
          <w:sz w:val="24"/>
          <w:szCs w:val="24"/>
        </w:rPr>
        <w:t xml:space="preserve">          </w:t>
      </w:r>
      <w:r w:rsidR="001C233B">
        <w:rPr>
          <w:rFonts w:ascii="Times New Roman" w:hAnsi="Times New Roman" w:cs="Times New Roman"/>
          <w:sz w:val="24"/>
          <w:szCs w:val="24"/>
        </w:rPr>
        <w:t xml:space="preserve">   </w:t>
      </w:r>
      <w:r w:rsidR="008354FF">
        <w:rPr>
          <w:rFonts w:ascii="Times New Roman" w:hAnsi="Times New Roman" w:cs="Times New Roman"/>
          <w:sz w:val="24"/>
          <w:szCs w:val="24"/>
        </w:rPr>
        <w:t xml:space="preserve">  </w:t>
      </w:r>
      <w:r w:rsidR="002267CB">
        <w:rPr>
          <w:rFonts w:ascii="Times New Roman" w:hAnsi="Times New Roman" w:cs="Times New Roman"/>
          <w:sz w:val="24"/>
          <w:szCs w:val="24"/>
        </w:rPr>
        <w:t xml:space="preserve">       </w:t>
      </w:r>
      <w:r w:rsidRPr="0098218F">
        <w:rPr>
          <w:rFonts w:ascii="Times New Roman" w:hAnsi="Times New Roman" w:cs="Times New Roman"/>
          <w:sz w:val="24"/>
          <w:szCs w:val="24"/>
        </w:rPr>
        <w:t xml:space="preserve">d. įsakymu Nr. A1- </w:t>
      </w:r>
    </w:p>
    <w:p w14:paraId="2008A820" w14:textId="77777777" w:rsidR="0098218F" w:rsidRDefault="0098218F" w:rsidP="0098218F">
      <w:pPr>
        <w:spacing w:after="0" w:line="240" w:lineRule="auto"/>
        <w:ind w:left="5528"/>
        <w:rPr>
          <w:rFonts w:ascii="Times New Roman" w:hAnsi="Times New Roman" w:cs="Times New Roman"/>
          <w:sz w:val="24"/>
          <w:szCs w:val="24"/>
        </w:rPr>
      </w:pPr>
    </w:p>
    <w:p w14:paraId="2008A821" w14:textId="77777777" w:rsidR="0098218F" w:rsidRPr="0098218F" w:rsidRDefault="0098218F" w:rsidP="0098218F">
      <w:pPr>
        <w:spacing w:after="0" w:line="240" w:lineRule="auto"/>
        <w:ind w:left="5528"/>
        <w:rPr>
          <w:rFonts w:ascii="Times New Roman" w:hAnsi="Times New Roman" w:cs="Times New Roman"/>
          <w:sz w:val="24"/>
          <w:szCs w:val="24"/>
        </w:rPr>
      </w:pPr>
    </w:p>
    <w:p w14:paraId="2008A822" w14:textId="77777777" w:rsidR="0098218F" w:rsidRDefault="008452A5" w:rsidP="00C643B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VALSTYBINĖS AUGALININKYSTĖS TARNYBOS PRIE ŽEMĖS ŪKIO MINISTERIJOS ATSPARUMO KORUPCIJAI POLITIKA </w:t>
      </w:r>
    </w:p>
    <w:p w14:paraId="2008A823" w14:textId="77777777" w:rsidR="008452A5" w:rsidRDefault="008452A5" w:rsidP="00C643B5">
      <w:pPr>
        <w:spacing w:after="0" w:line="240" w:lineRule="auto"/>
        <w:jc w:val="center"/>
        <w:rPr>
          <w:b/>
          <w:bCs/>
        </w:rPr>
      </w:pPr>
    </w:p>
    <w:p w14:paraId="2008A824" w14:textId="77777777" w:rsidR="008452A5" w:rsidRPr="0051567E" w:rsidRDefault="008452A5" w:rsidP="0051567E">
      <w:pPr>
        <w:spacing w:after="0"/>
        <w:ind w:firstLine="851"/>
        <w:jc w:val="both"/>
        <w:rPr>
          <w:rFonts w:ascii="Times New Roman" w:hAnsi="Times New Roman" w:cs="Times New Roman"/>
        </w:rPr>
      </w:pPr>
      <w:r w:rsidRPr="00053083">
        <w:rPr>
          <w:rFonts w:ascii="Times New Roman" w:hAnsi="Times New Roman" w:cs="Times New Roman"/>
        </w:rPr>
        <w:t xml:space="preserve">Valstybinės </w:t>
      </w:r>
      <w:r w:rsidR="007752F1" w:rsidRPr="00053083">
        <w:rPr>
          <w:rFonts w:ascii="Times New Roman" w:hAnsi="Times New Roman" w:cs="Times New Roman"/>
        </w:rPr>
        <w:t>augalininkystės tarnybos prie Ž</w:t>
      </w:r>
      <w:r w:rsidRPr="00053083">
        <w:rPr>
          <w:rFonts w:ascii="Times New Roman" w:hAnsi="Times New Roman" w:cs="Times New Roman"/>
        </w:rPr>
        <w:t>emės ūkio ministerijo</w:t>
      </w:r>
      <w:r w:rsidR="00012ACB" w:rsidRPr="00053083">
        <w:rPr>
          <w:rFonts w:ascii="Times New Roman" w:hAnsi="Times New Roman" w:cs="Times New Roman"/>
        </w:rPr>
        <w:t xml:space="preserve">s </w:t>
      </w:r>
      <w:r w:rsidR="0051567E" w:rsidRPr="00053083">
        <w:rPr>
          <w:rFonts w:ascii="Times New Roman" w:hAnsi="Times New Roman" w:cs="Times New Roman"/>
        </w:rPr>
        <w:t xml:space="preserve">(toliau – </w:t>
      </w:r>
      <w:r w:rsidR="002267CB">
        <w:rPr>
          <w:rFonts w:ascii="Times New Roman" w:hAnsi="Times New Roman" w:cs="Times New Roman"/>
        </w:rPr>
        <w:t>Augalininkystės t</w:t>
      </w:r>
      <w:r w:rsidR="0051567E" w:rsidRPr="00053083">
        <w:rPr>
          <w:rFonts w:ascii="Times New Roman" w:hAnsi="Times New Roman" w:cs="Times New Roman"/>
        </w:rPr>
        <w:t xml:space="preserve">arnyba) </w:t>
      </w:r>
      <w:r w:rsidR="00012ACB" w:rsidRPr="00053083">
        <w:rPr>
          <w:rFonts w:ascii="Times New Roman" w:hAnsi="Times New Roman" w:cs="Times New Roman"/>
        </w:rPr>
        <w:t xml:space="preserve">atsparumo korupcijai politika </w:t>
      </w:r>
      <w:r w:rsidR="0051567E" w:rsidRPr="00053083">
        <w:rPr>
          <w:rFonts w:ascii="Times New Roman" w:hAnsi="Times New Roman" w:cs="Times New Roman"/>
        </w:rPr>
        <w:t xml:space="preserve">parengta atsižvelgiant į Antikorupcinės aplinkos </w:t>
      </w:r>
      <w:r w:rsidR="00D97AB8">
        <w:rPr>
          <w:rFonts w:ascii="Times New Roman" w:hAnsi="Times New Roman" w:cs="Times New Roman"/>
        </w:rPr>
        <w:t xml:space="preserve">viešajame sektoriuje </w:t>
      </w:r>
      <w:r w:rsidR="0051567E" w:rsidRPr="00053083">
        <w:rPr>
          <w:rFonts w:ascii="Times New Roman" w:hAnsi="Times New Roman" w:cs="Times New Roman"/>
        </w:rPr>
        <w:t>kūrimo</w:t>
      </w:r>
      <w:r w:rsidR="00D97AB8">
        <w:rPr>
          <w:rFonts w:ascii="Times New Roman" w:hAnsi="Times New Roman" w:cs="Times New Roman"/>
        </w:rPr>
        <w:t xml:space="preserve"> ir įgyvendinimo vadovą</w:t>
      </w:r>
      <w:r w:rsidR="0051567E" w:rsidRPr="00053083">
        <w:rPr>
          <w:rStyle w:val="FootnoteReference"/>
          <w:rFonts w:ascii="Times New Roman" w:hAnsi="Times New Roman" w:cs="Times New Roman"/>
        </w:rPr>
        <w:footnoteReference w:id="1"/>
      </w:r>
      <w:r w:rsidR="0051567E" w:rsidRPr="00053083">
        <w:rPr>
          <w:rFonts w:ascii="Times New Roman" w:hAnsi="Times New Roman" w:cs="Times New Roman"/>
        </w:rPr>
        <w:t>, gerąją atsparumo korupcijai politikų praktiką, Ekonominio bendradarbiavimo ir plėtros organizacijos rekomendacijas</w:t>
      </w:r>
      <w:r w:rsidR="0051567E" w:rsidRPr="00053083">
        <w:rPr>
          <w:rStyle w:val="FootnoteReference"/>
          <w:rFonts w:ascii="Times New Roman" w:hAnsi="Times New Roman" w:cs="Times New Roman"/>
        </w:rPr>
        <w:footnoteReference w:id="2"/>
      </w:r>
      <w:r w:rsidR="0051567E" w:rsidRPr="00053083">
        <w:rPr>
          <w:rFonts w:ascii="Times New Roman" w:hAnsi="Times New Roman" w:cs="Times New Roman"/>
        </w:rPr>
        <w:t xml:space="preserve"> ir </w:t>
      </w:r>
      <w:r w:rsidRPr="00053083">
        <w:rPr>
          <w:rFonts w:ascii="Times New Roman" w:hAnsi="Times New Roman" w:cs="Times New Roman"/>
        </w:rPr>
        <w:t xml:space="preserve">yra </w:t>
      </w:r>
      <w:r w:rsidR="00012ACB" w:rsidRPr="00053083">
        <w:rPr>
          <w:rFonts w:ascii="Times New Roman" w:hAnsi="Times New Roman" w:cs="Times New Roman"/>
        </w:rPr>
        <w:t>vienas i</w:t>
      </w:r>
      <w:r w:rsidR="00EC1D9A" w:rsidRPr="00053083">
        <w:rPr>
          <w:rFonts w:ascii="Times New Roman" w:hAnsi="Times New Roman" w:cs="Times New Roman"/>
        </w:rPr>
        <w:t xml:space="preserve">š </w:t>
      </w:r>
      <w:r w:rsidR="002267CB">
        <w:rPr>
          <w:rFonts w:ascii="Times New Roman" w:hAnsi="Times New Roman" w:cs="Times New Roman"/>
        </w:rPr>
        <w:t>Augalininkystės t</w:t>
      </w:r>
      <w:r w:rsidR="0051567E" w:rsidRPr="00053083">
        <w:rPr>
          <w:rFonts w:ascii="Times New Roman" w:hAnsi="Times New Roman" w:cs="Times New Roman"/>
        </w:rPr>
        <w:t xml:space="preserve">arnybos </w:t>
      </w:r>
      <w:r w:rsidR="00EC1D9A" w:rsidRPr="00053083">
        <w:rPr>
          <w:rFonts w:ascii="Times New Roman" w:hAnsi="Times New Roman" w:cs="Times New Roman"/>
        </w:rPr>
        <w:t xml:space="preserve">atsparumo korupcijai elementų. </w:t>
      </w:r>
      <w:r w:rsidR="006D349C">
        <w:rPr>
          <w:rFonts w:ascii="Times New Roman" w:hAnsi="Times New Roman" w:cs="Times New Roman"/>
        </w:rPr>
        <w:t>Augalininkystės t</w:t>
      </w:r>
      <w:r w:rsidR="0051567E" w:rsidRPr="00053083">
        <w:rPr>
          <w:rFonts w:ascii="Times New Roman" w:hAnsi="Times New Roman" w:cs="Times New Roman"/>
        </w:rPr>
        <w:t>arnybos vadovai,</w:t>
      </w:r>
      <w:r w:rsidRPr="00053083">
        <w:rPr>
          <w:rFonts w:ascii="Times New Roman" w:hAnsi="Times New Roman" w:cs="Times New Roman"/>
        </w:rPr>
        <w:t xml:space="preserve"> </w:t>
      </w:r>
      <w:r w:rsidR="006D349C">
        <w:rPr>
          <w:rFonts w:ascii="Times New Roman" w:hAnsi="Times New Roman" w:cs="Times New Roman"/>
        </w:rPr>
        <w:t xml:space="preserve">valstybės </w:t>
      </w:r>
      <w:r w:rsidRPr="00053083">
        <w:rPr>
          <w:rFonts w:ascii="Times New Roman" w:hAnsi="Times New Roman" w:cs="Times New Roman"/>
        </w:rPr>
        <w:t xml:space="preserve">tarnautojai ir darbuotojai, dirbantys pagal darbo sutartį </w:t>
      </w:r>
      <w:r w:rsidR="00D7249D" w:rsidRPr="00053083">
        <w:rPr>
          <w:rFonts w:ascii="Times New Roman" w:hAnsi="Times New Roman" w:cs="Times New Roman"/>
        </w:rPr>
        <w:t>(toliau – darbuotojai)</w:t>
      </w:r>
      <w:r w:rsidR="0051567E" w:rsidRPr="00053083">
        <w:rPr>
          <w:rFonts w:ascii="Times New Roman" w:hAnsi="Times New Roman" w:cs="Times New Roman"/>
        </w:rPr>
        <w:t xml:space="preserve"> </w:t>
      </w:r>
      <w:r w:rsidRPr="00053083">
        <w:rPr>
          <w:rFonts w:ascii="Times New Roman" w:hAnsi="Times New Roman" w:cs="Times New Roman"/>
        </w:rPr>
        <w:t>įsipareig</w:t>
      </w:r>
      <w:r w:rsidR="00E87A46" w:rsidRPr="00053083">
        <w:rPr>
          <w:rFonts w:ascii="Times New Roman" w:hAnsi="Times New Roman" w:cs="Times New Roman"/>
        </w:rPr>
        <w:t>oja savo veikloje ja vadovautis</w:t>
      </w:r>
      <w:r w:rsidR="00012ACB" w:rsidRPr="0051567E">
        <w:rPr>
          <w:rFonts w:ascii="Times New Roman" w:hAnsi="Times New Roman" w:cs="Times New Roman"/>
        </w:rPr>
        <w:t>.</w:t>
      </w:r>
      <w:r w:rsidRPr="0051567E">
        <w:rPr>
          <w:rFonts w:ascii="Times New Roman" w:hAnsi="Times New Roman" w:cs="Times New Roman"/>
        </w:rPr>
        <w:t xml:space="preserve"> </w:t>
      </w:r>
    </w:p>
    <w:tbl>
      <w:tblPr>
        <w:tblStyle w:val="TableGrid"/>
        <w:tblW w:w="10343" w:type="dxa"/>
        <w:tblLook w:val="04A0" w:firstRow="1" w:lastRow="0" w:firstColumn="1" w:lastColumn="0" w:noHBand="0" w:noVBand="1"/>
      </w:tblPr>
      <w:tblGrid>
        <w:gridCol w:w="1776"/>
        <w:gridCol w:w="8567"/>
      </w:tblGrid>
      <w:tr w:rsidR="00403797" w:rsidRPr="0051567E" w14:paraId="2008A826" w14:textId="77777777" w:rsidTr="00ED0EF7">
        <w:tc>
          <w:tcPr>
            <w:tcW w:w="10343" w:type="dxa"/>
            <w:gridSpan w:val="2"/>
            <w:shd w:val="clear" w:color="auto" w:fill="FFC000"/>
          </w:tcPr>
          <w:p w14:paraId="2008A825" w14:textId="77777777" w:rsidR="00403797" w:rsidRPr="0051567E" w:rsidRDefault="00403797" w:rsidP="00403797">
            <w:pPr>
              <w:jc w:val="center"/>
              <w:rPr>
                <w:rFonts w:ascii="Times New Roman" w:hAnsi="Times New Roman" w:cs="Times New Roman"/>
                <w:b/>
                <w:bCs/>
              </w:rPr>
            </w:pPr>
            <w:r w:rsidRPr="0051567E">
              <w:rPr>
                <w:rFonts w:ascii="Times New Roman" w:hAnsi="Times New Roman" w:cs="Times New Roman"/>
                <w:b/>
                <w:bCs/>
              </w:rPr>
              <w:t>ATSPARUMO KORUPCIJAI POLITIKA</w:t>
            </w:r>
          </w:p>
        </w:tc>
      </w:tr>
      <w:tr w:rsidR="00403797" w:rsidRPr="0051567E" w14:paraId="2008A82A" w14:textId="77777777" w:rsidTr="00585BBA">
        <w:tc>
          <w:tcPr>
            <w:tcW w:w="1776" w:type="dxa"/>
            <w:vMerge w:val="restart"/>
          </w:tcPr>
          <w:p w14:paraId="2008A827" w14:textId="77777777" w:rsidR="00403797" w:rsidRPr="0051567E" w:rsidRDefault="00B5349B" w:rsidP="00ED0EF7">
            <w:pPr>
              <w:rPr>
                <w:rFonts w:ascii="Times New Roman" w:hAnsi="Times New Roman" w:cs="Times New Roman"/>
                <w:b/>
                <w:bCs/>
              </w:rPr>
            </w:pPr>
            <w:r w:rsidRPr="0051567E">
              <w:rPr>
                <w:rFonts w:ascii="Times New Roman" w:hAnsi="Times New Roman" w:cs="Times New Roman"/>
                <w:b/>
                <w:bCs/>
              </w:rPr>
              <w:t>Bendri į</w:t>
            </w:r>
            <w:r w:rsidR="00403797" w:rsidRPr="0051567E">
              <w:rPr>
                <w:rFonts w:ascii="Times New Roman" w:hAnsi="Times New Roman" w:cs="Times New Roman"/>
                <w:b/>
                <w:bCs/>
              </w:rPr>
              <w:t>sipareigojimai ir principai</w:t>
            </w:r>
          </w:p>
        </w:tc>
        <w:tc>
          <w:tcPr>
            <w:tcW w:w="8567" w:type="dxa"/>
          </w:tcPr>
          <w:p w14:paraId="2008A828" w14:textId="77777777" w:rsidR="00403797" w:rsidRPr="0051567E" w:rsidRDefault="00403797" w:rsidP="00403797">
            <w:pPr>
              <w:jc w:val="both"/>
              <w:rPr>
                <w:rFonts w:ascii="Times New Roman" w:hAnsi="Times New Roman" w:cs="Times New Roman"/>
              </w:rPr>
            </w:pPr>
            <w:r w:rsidRPr="0051567E">
              <w:rPr>
                <w:rFonts w:ascii="Times New Roman" w:hAnsi="Times New Roman" w:cs="Times New Roman"/>
              </w:rPr>
              <w:t>Savo veikloje vykdome ir laikomės:</w:t>
            </w:r>
          </w:p>
          <w:p w14:paraId="2008A829" w14:textId="77777777" w:rsidR="00403797" w:rsidRPr="0051567E" w:rsidRDefault="00403797" w:rsidP="00403797">
            <w:pPr>
              <w:jc w:val="both"/>
              <w:rPr>
                <w:rFonts w:ascii="Times New Roman" w:hAnsi="Times New Roman" w:cs="Times New Roman"/>
              </w:rPr>
            </w:pPr>
            <w:r w:rsidRPr="0051567E">
              <w:rPr>
                <w:rFonts w:ascii="Times New Roman" w:hAnsi="Times New Roman" w:cs="Times New Roman"/>
              </w:rPr>
              <w:t>1</w:t>
            </w:r>
            <w:r w:rsidR="00D11A46">
              <w:rPr>
                <w:rFonts w:ascii="Times New Roman" w:hAnsi="Times New Roman" w:cs="Times New Roman"/>
              </w:rPr>
              <w:t>.</w:t>
            </w:r>
            <w:r w:rsidRPr="0051567E">
              <w:rPr>
                <w:rFonts w:ascii="Times New Roman" w:hAnsi="Times New Roman" w:cs="Times New Roman"/>
              </w:rPr>
              <w:t xml:space="preserve"> Korupcijos prevencijos ir kitų Lietuvos Respublikos įstatymų, ES ir kitų teisės aktų ir šios politikos nuostatų</w:t>
            </w:r>
            <w:r w:rsidR="00DC4DFF">
              <w:rPr>
                <w:rFonts w:ascii="Times New Roman" w:hAnsi="Times New Roman" w:cs="Times New Roman"/>
              </w:rPr>
              <w:t xml:space="preserve">, </w:t>
            </w:r>
            <w:r w:rsidR="00067612">
              <w:rPr>
                <w:rFonts w:ascii="Times New Roman" w:hAnsi="Times New Roman" w:cs="Times New Roman"/>
              </w:rPr>
              <w:t>Augalininkystės t</w:t>
            </w:r>
            <w:r w:rsidR="00DC4DFF">
              <w:rPr>
                <w:rFonts w:ascii="Times New Roman" w:hAnsi="Times New Roman" w:cs="Times New Roman"/>
              </w:rPr>
              <w:t>arnybos veiklą reglamentuojančių teisės aktų</w:t>
            </w:r>
            <w:r w:rsidR="00B62710" w:rsidRPr="0051567E">
              <w:rPr>
                <w:rFonts w:ascii="Times New Roman" w:hAnsi="Times New Roman" w:cs="Times New Roman"/>
              </w:rPr>
              <w:t>.</w:t>
            </w:r>
          </w:p>
        </w:tc>
      </w:tr>
      <w:tr w:rsidR="00403797" w:rsidRPr="0051567E" w14:paraId="2008A82E" w14:textId="77777777" w:rsidTr="00585BBA">
        <w:tc>
          <w:tcPr>
            <w:tcW w:w="1776" w:type="dxa"/>
            <w:vMerge/>
          </w:tcPr>
          <w:p w14:paraId="2008A82B" w14:textId="77777777" w:rsidR="00403797" w:rsidRPr="0051567E" w:rsidRDefault="00403797" w:rsidP="00ED0EF7">
            <w:pPr>
              <w:spacing w:after="160" w:line="259" w:lineRule="auto"/>
              <w:rPr>
                <w:rFonts w:ascii="Times New Roman" w:hAnsi="Times New Roman" w:cs="Times New Roman"/>
                <w:b/>
                <w:bCs/>
              </w:rPr>
            </w:pPr>
          </w:p>
        </w:tc>
        <w:tc>
          <w:tcPr>
            <w:tcW w:w="8567" w:type="dxa"/>
          </w:tcPr>
          <w:p w14:paraId="2008A82C" w14:textId="77777777" w:rsidR="00403797" w:rsidRPr="0051567E" w:rsidRDefault="00403797" w:rsidP="00403797">
            <w:pPr>
              <w:jc w:val="both"/>
              <w:rPr>
                <w:rFonts w:ascii="Times New Roman" w:hAnsi="Times New Roman" w:cs="Times New Roman"/>
              </w:rPr>
            </w:pPr>
            <w:r w:rsidRPr="0051567E">
              <w:rPr>
                <w:rFonts w:ascii="Times New Roman" w:hAnsi="Times New Roman" w:cs="Times New Roman"/>
              </w:rPr>
              <w:t>2</w:t>
            </w:r>
            <w:r w:rsidR="00D11A46">
              <w:rPr>
                <w:rFonts w:ascii="Times New Roman" w:hAnsi="Times New Roman" w:cs="Times New Roman"/>
              </w:rPr>
              <w:t xml:space="preserve">. </w:t>
            </w:r>
            <w:r w:rsidRPr="0051567E">
              <w:rPr>
                <w:rFonts w:ascii="Times New Roman" w:hAnsi="Times New Roman" w:cs="Times New Roman"/>
              </w:rPr>
              <w:t>Korupcijai atsparios aplinkos kūrimo principų:</w:t>
            </w:r>
          </w:p>
          <w:p w14:paraId="2008A82D" w14:textId="77777777" w:rsidR="00403797" w:rsidRPr="00DC4DFF" w:rsidRDefault="00D11A46" w:rsidP="00403797">
            <w:pPr>
              <w:jc w:val="both"/>
              <w:rPr>
                <w:rFonts w:ascii="Times New Roman" w:hAnsi="Times New Roman" w:cs="Times New Roman"/>
              </w:rPr>
            </w:pPr>
            <w:r>
              <w:rPr>
                <w:rFonts w:ascii="Times New Roman" w:hAnsi="Times New Roman" w:cs="Times New Roman"/>
              </w:rPr>
              <w:t>n</w:t>
            </w:r>
            <w:r w:rsidR="001703EE" w:rsidRPr="0051567E">
              <w:rPr>
                <w:rFonts w:ascii="Times New Roman" w:hAnsi="Times New Roman" w:cs="Times New Roman"/>
              </w:rPr>
              <w:t>ulinės tolerancijos korupcijai, korupcijos prevencijos priemonių įgyvendinimo efektyvumo, veiklos skaidrumo ir viešumo, vadovų lyderystės ir darbuotojų įtraukim</w:t>
            </w:r>
            <w:r w:rsidR="00786C7F" w:rsidRPr="0051567E">
              <w:rPr>
                <w:rFonts w:ascii="Times New Roman" w:hAnsi="Times New Roman" w:cs="Times New Roman"/>
              </w:rPr>
              <w:t>o, nepriekaištingos reputacijos</w:t>
            </w:r>
            <w:r w:rsidR="001703EE" w:rsidRPr="0051567E">
              <w:rPr>
                <w:rFonts w:ascii="Times New Roman" w:hAnsi="Times New Roman" w:cs="Times New Roman"/>
              </w:rPr>
              <w:t xml:space="preserve">, etikos laikymosi, atsakomybės už priimtus sprendimus, informacijos valdymo užtikrinimo, </w:t>
            </w:r>
            <w:r w:rsidR="00DC4DFF">
              <w:rPr>
                <w:rFonts w:ascii="Times New Roman" w:hAnsi="Times New Roman" w:cs="Times New Roman"/>
              </w:rPr>
              <w:t>t</w:t>
            </w:r>
            <w:r w:rsidR="00DC4DFF" w:rsidRPr="00DC4DFF">
              <w:rPr>
                <w:rFonts w:ascii="Times New Roman" w:hAnsi="Times New Roman" w:cs="Times New Roman"/>
              </w:rPr>
              <w:t>urto tvarkymo skaidrumo</w:t>
            </w:r>
            <w:r w:rsidR="00DC4DFF">
              <w:rPr>
                <w:rFonts w:ascii="Times New Roman" w:hAnsi="Times New Roman" w:cs="Times New Roman"/>
              </w:rPr>
              <w:t>,</w:t>
            </w:r>
            <w:r w:rsidR="00DC4DFF" w:rsidRPr="00DC4DFF">
              <w:rPr>
                <w:rFonts w:ascii="Times New Roman" w:hAnsi="Times New Roman" w:cs="Times New Roman"/>
              </w:rPr>
              <w:t xml:space="preserve"> </w:t>
            </w:r>
            <w:r w:rsidR="001703EE" w:rsidRPr="0051567E">
              <w:rPr>
                <w:rFonts w:ascii="Times New Roman" w:hAnsi="Times New Roman" w:cs="Times New Roman"/>
              </w:rPr>
              <w:t>antikor</w:t>
            </w:r>
            <w:r w:rsidR="001703EE" w:rsidRPr="00DC4DFF">
              <w:rPr>
                <w:rFonts w:ascii="Times New Roman" w:hAnsi="Times New Roman" w:cs="Times New Roman"/>
              </w:rPr>
              <w:t xml:space="preserve">upcinio švietimo, privačių ir viešųjų interesų konfliktų vengimo, nepiktnaudžiavimo einamomis pareigomis, kyšininkavimo ir prekybos poveikiu nepakantumo, </w:t>
            </w:r>
            <w:r w:rsidR="00CB14FF">
              <w:rPr>
                <w:rFonts w:ascii="Times New Roman" w:hAnsi="Times New Roman" w:cs="Times New Roman"/>
              </w:rPr>
              <w:t>viešųjų pirkimų skaidrumo, vidaus kontrolės efektyvumo</w:t>
            </w:r>
            <w:r w:rsidR="00DC4DFF">
              <w:rPr>
                <w:rFonts w:ascii="Times New Roman" w:hAnsi="Times New Roman" w:cs="Times New Roman"/>
              </w:rPr>
              <w:t>, b</w:t>
            </w:r>
            <w:r w:rsidR="00DC4DFF" w:rsidRPr="00DC4DFF">
              <w:rPr>
                <w:rFonts w:ascii="Times New Roman" w:hAnsi="Times New Roman" w:cs="Times New Roman"/>
              </w:rPr>
              <w:t>iurokratinės naštos mažinimo</w:t>
            </w:r>
            <w:r w:rsidR="00DC4DFF">
              <w:rPr>
                <w:rFonts w:ascii="Times New Roman" w:hAnsi="Times New Roman" w:cs="Times New Roman"/>
              </w:rPr>
              <w:t>,</w:t>
            </w:r>
            <w:r w:rsidR="00DC4DFF" w:rsidRPr="00DC4DFF">
              <w:rPr>
                <w:rFonts w:ascii="Times New Roman" w:hAnsi="Times New Roman" w:cs="Times New Roman"/>
              </w:rPr>
              <w:t xml:space="preserve"> </w:t>
            </w:r>
            <w:r w:rsidR="00DC4DFF">
              <w:rPr>
                <w:rFonts w:ascii="Times New Roman" w:hAnsi="Times New Roman" w:cs="Times New Roman"/>
              </w:rPr>
              <w:t>i</w:t>
            </w:r>
            <w:r w:rsidR="00DC4DFF" w:rsidRPr="00DC4DFF">
              <w:rPr>
                <w:rFonts w:ascii="Times New Roman" w:hAnsi="Times New Roman" w:cs="Times New Roman"/>
              </w:rPr>
              <w:t>novacijų diegimo</w:t>
            </w:r>
            <w:r w:rsidR="001703EE" w:rsidRPr="00DC4DFF">
              <w:rPr>
                <w:rFonts w:ascii="Times New Roman" w:hAnsi="Times New Roman" w:cs="Times New Roman"/>
              </w:rPr>
              <w:t>.</w:t>
            </w:r>
          </w:p>
        </w:tc>
      </w:tr>
      <w:tr w:rsidR="00403797" w:rsidRPr="0051567E" w14:paraId="2008A831" w14:textId="77777777" w:rsidTr="00585BBA">
        <w:tc>
          <w:tcPr>
            <w:tcW w:w="1776" w:type="dxa"/>
            <w:vMerge/>
          </w:tcPr>
          <w:p w14:paraId="2008A82F" w14:textId="77777777" w:rsidR="00403797" w:rsidRPr="0051567E" w:rsidRDefault="00403797" w:rsidP="00ED0EF7">
            <w:pPr>
              <w:spacing w:after="160" w:line="259" w:lineRule="auto"/>
              <w:rPr>
                <w:rFonts w:ascii="Times New Roman" w:hAnsi="Times New Roman" w:cs="Times New Roman"/>
                <w:b/>
                <w:bCs/>
              </w:rPr>
            </w:pPr>
          </w:p>
        </w:tc>
        <w:tc>
          <w:tcPr>
            <w:tcW w:w="8567" w:type="dxa"/>
          </w:tcPr>
          <w:p w14:paraId="2008A830" w14:textId="77777777" w:rsidR="00403797" w:rsidRPr="0051567E" w:rsidRDefault="00403797" w:rsidP="00403797">
            <w:pPr>
              <w:jc w:val="both"/>
              <w:rPr>
                <w:rFonts w:ascii="Times New Roman" w:hAnsi="Times New Roman" w:cs="Times New Roman"/>
              </w:rPr>
            </w:pPr>
            <w:r w:rsidRPr="0051567E">
              <w:rPr>
                <w:rFonts w:ascii="Times New Roman" w:hAnsi="Times New Roman" w:cs="Times New Roman"/>
              </w:rPr>
              <w:t>3</w:t>
            </w:r>
            <w:r w:rsidR="00D11A46">
              <w:rPr>
                <w:rFonts w:ascii="Times New Roman" w:hAnsi="Times New Roman" w:cs="Times New Roman"/>
              </w:rPr>
              <w:t xml:space="preserve">. </w:t>
            </w:r>
            <w:r w:rsidRPr="0051567E">
              <w:rPr>
                <w:rFonts w:ascii="Times New Roman" w:hAnsi="Times New Roman" w:cs="Times New Roman"/>
              </w:rPr>
              <w:t>Atsparumui korupcijai didinti rengiame ir įgyvendiname korupcijos prevencijos</w:t>
            </w:r>
            <w:r w:rsidR="00067612">
              <w:rPr>
                <w:rFonts w:ascii="Times New Roman" w:hAnsi="Times New Roman" w:cs="Times New Roman"/>
              </w:rPr>
              <w:t xml:space="preserve"> </w:t>
            </w:r>
            <w:r w:rsidRPr="0051567E">
              <w:rPr>
                <w:rFonts w:ascii="Times New Roman" w:hAnsi="Times New Roman" w:cs="Times New Roman"/>
              </w:rPr>
              <w:t>/</w:t>
            </w:r>
            <w:r w:rsidR="00067612">
              <w:rPr>
                <w:rFonts w:ascii="Times New Roman" w:hAnsi="Times New Roman" w:cs="Times New Roman"/>
              </w:rPr>
              <w:t xml:space="preserve"> </w:t>
            </w:r>
            <w:r w:rsidRPr="0051567E">
              <w:rPr>
                <w:rFonts w:ascii="Times New Roman" w:hAnsi="Times New Roman" w:cs="Times New Roman"/>
              </w:rPr>
              <w:t>atsparumo korupcijai programą ir (ar) jos priemonių planą</w:t>
            </w:r>
            <w:r w:rsidR="00C643B5" w:rsidRPr="0051567E">
              <w:rPr>
                <w:rFonts w:ascii="Times New Roman" w:hAnsi="Times New Roman" w:cs="Times New Roman"/>
              </w:rPr>
              <w:t>, rengiame jų įgyvendinimo ataskaitas.</w:t>
            </w:r>
          </w:p>
        </w:tc>
      </w:tr>
      <w:tr w:rsidR="00403797" w:rsidRPr="0051567E" w14:paraId="2008A838" w14:textId="77777777" w:rsidTr="00585BBA">
        <w:tc>
          <w:tcPr>
            <w:tcW w:w="1776" w:type="dxa"/>
            <w:vMerge w:val="restart"/>
          </w:tcPr>
          <w:p w14:paraId="2008A832" w14:textId="77777777" w:rsidR="00403797" w:rsidRPr="0051567E" w:rsidRDefault="00403797" w:rsidP="00ED0EF7">
            <w:pPr>
              <w:rPr>
                <w:rFonts w:ascii="Times New Roman" w:hAnsi="Times New Roman" w:cs="Times New Roman"/>
                <w:b/>
                <w:bCs/>
              </w:rPr>
            </w:pPr>
            <w:r w:rsidRPr="0051567E">
              <w:rPr>
                <w:rFonts w:ascii="Times New Roman" w:hAnsi="Times New Roman" w:cs="Times New Roman"/>
                <w:b/>
                <w:bCs/>
              </w:rPr>
              <w:t>Netoleruotina</w:t>
            </w:r>
          </w:p>
          <w:p w14:paraId="2008A833" w14:textId="77777777" w:rsidR="00403797" w:rsidRPr="0051567E" w:rsidRDefault="00403797" w:rsidP="00ED0EF7">
            <w:pPr>
              <w:rPr>
                <w:rFonts w:ascii="Times New Roman" w:hAnsi="Times New Roman" w:cs="Times New Roman"/>
                <w:b/>
                <w:bCs/>
              </w:rPr>
            </w:pPr>
            <w:r w:rsidRPr="0051567E">
              <w:rPr>
                <w:rFonts w:ascii="Times New Roman" w:hAnsi="Times New Roman" w:cs="Times New Roman"/>
                <w:b/>
                <w:bCs/>
              </w:rPr>
              <w:t>veikla</w:t>
            </w:r>
          </w:p>
        </w:tc>
        <w:tc>
          <w:tcPr>
            <w:tcW w:w="8567" w:type="dxa"/>
          </w:tcPr>
          <w:p w14:paraId="2008A834" w14:textId="77777777" w:rsidR="00403797" w:rsidRPr="0051567E" w:rsidRDefault="00403797" w:rsidP="00403797">
            <w:pPr>
              <w:jc w:val="both"/>
              <w:rPr>
                <w:rFonts w:ascii="Times New Roman" w:hAnsi="Times New Roman" w:cs="Times New Roman"/>
              </w:rPr>
            </w:pPr>
            <w:r w:rsidRPr="0051567E">
              <w:rPr>
                <w:rFonts w:ascii="Times New Roman" w:hAnsi="Times New Roman" w:cs="Times New Roman"/>
              </w:rPr>
              <w:t>Netoleruojame korupcinio pobūdžio teisės pažeidimų (įskaitant, bet neapsiribojant):</w:t>
            </w:r>
          </w:p>
          <w:p w14:paraId="2008A835" w14:textId="77777777" w:rsidR="00403797" w:rsidRPr="0051567E" w:rsidRDefault="00067612" w:rsidP="00403797">
            <w:pPr>
              <w:jc w:val="both"/>
              <w:rPr>
                <w:rFonts w:ascii="Times New Roman" w:hAnsi="Times New Roman" w:cs="Times New Roman"/>
              </w:rPr>
            </w:pPr>
            <w:r>
              <w:rPr>
                <w:rFonts w:ascii="Times New Roman" w:hAnsi="Times New Roman" w:cs="Times New Roman"/>
              </w:rPr>
              <w:t>1) k</w:t>
            </w:r>
            <w:r w:rsidR="00403797" w:rsidRPr="0051567E">
              <w:rPr>
                <w:rFonts w:ascii="Times New Roman" w:hAnsi="Times New Roman" w:cs="Times New Roman"/>
              </w:rPr>
              <w:t xml:space="preserve">yšio prašymo, priėmimo, davimo ar leidimo duoti </w:t>
            </w:r>
            <w:r>
              <w:rPr>
                <w:rFonts w:ascii="Times New Roman" w:hAnsi="Times New Roman" w:cs="Times New Roman"/>
              </w:rPr>
              <w:t>kyšį tiesiogiai ar netiesiogiai;</w:t>
            </w:r>
          </w:p>
          <w:p w14:paraId="2008A836" w14:textId="77777777" w:rsidR="00403797" w:rsidRPr="0051567E" w:rsidRDefault="00067612" w:rsidP="00403797">
            <w:pPr>
              <w:jc w:val="both"/>
              <w:rPr>
                <w:rFonts w:ascii="Times New Roman" w:hAnsi="Times New Roman" w:cs="Times New Roman"/>
              </w:rPr>
            </w:pPr>
            <w:r>
              <w:rPr>
                <w:rFonts w:ascii="Times New Roman" w:hAnsi="Times New Roman" w:cs="Times New Roman"/>
              </w:rPr>
              <w:t>2) p</w:t>
            </w:r>
            <w:r w:rsidR="00403797" w:rsidRPr="0051567E">
              <w:rPr>
                <w:rFonts w:ascii="Times New Roman" w:hAnsi="Times New Roman" w:cs="Times New Roman"/>
              </w:rPr>
              <w:t xml:space="preserve">rekybos poveikiu, piktnaudžiavimo, įgaliojimų </w:t>
            </w:r>
            <w:r>
              <w:rPr>
                <w:rFonts w:ascii="Times New Roman" w:hAnsi="Times New Roman" w:cs="Times New Roman"/>
              </w:rPr>
              <w:t>viršijimo, dokumentų klastojimo;</w:t>
            </w:r>
          </w:p>
          <w:p w14:paraId="2008A837" w14:textId="77777777" w:rsidR="00403797" w:rsidRPr="0051567E" w:rsidRDefault="00067612" w:rsidP="00403797">
            <w:pPr>
              <w:jc w:val="both"/>
              <w:rPr>
                <w:rFonts w:ascii="Times New Roman" w:hAnsi="Times New Roman" w:cs="Times New Roman"/>
              </w:rPr>
            </w:pPr>
            <w:r>
              <w:rPr>
                <w:rFonts w:ascii="Times New Roman" w:hAnsi="Times New Roman" w:cs="Times New Roman"/>
              </w:rPr>
              <w:t>3) s</w:t>
            </w:r>
            <w:r w:rsidR="00403797" w:rsidRPr="0051567E">
              <w:rPr>
                <w:rFonts w:ascii="Times New Roman" w:hAnsi="Times New Roman" w:cs="Times New Roman"/>
              </w:rPr>
              <w:t>ukčiavimo, neteisėto praturtėjimo ir kt.</w:t>
            </w:r>
          </w:p>
        </w:tc>
      </w:tr>
      <w:tr w:rsidR="00403797" w:rsidRPr="0051567E" w14:paraId="2008A83B" w14:textId="77777777" w:rsidTr="00585BBA">
        <w:tc>
          <w:tcPr>
            <w:tcW w:w="1776" w:type="dxa"/>
            <w:vMerge/>
          </w:tcPr>
          <w:p w14:paraId="2008A839" w14:textId="77777777" w:rsidR="00403797" w:rsidRPr="0051567E" w:rsidRDefault="00403797" w:rsidP="00ED0EF7">
            <w:pPr>
              <w:spacing w:after="160" w:line="259" w:lineRule="auto"/>
              <w:rPr>
                <w:rFonts w:ascii="Times New Roman" w:hAnsi="Times New Roman" w:cs="Times New Roman"/>
                <w:b/>
                <w:bCs/>
              </w:rPr>
            </w:pPr>
          </w:p>
        </w:tc>
        <w:tc>
          <w:tcPr>
            <w:tcW w:w="8567" w:type="dxa"/>
          </w:tcPr>
          <w:p w14:paraId="2008A83A" w14:textId="77777777" w:rsidR="00403797" w:rsidRPr="0051567E" w:rsidRDefault="00403797" w:rsidP="00403797">
            <w:pPr>
              <w:jc w:val="both"/>
              <w:rPr>
                <w:rFonts w:ascii="Times New Roman" w:hAnsi="Times New Roman" w:cs="Times New Roman"/>
              </w:rPr>
            </w:pPr>
            <w:r w:rsidRPr="0051567E">
              <w:rPr>
                <w:rFonts w:ascii="Times New Roman" w:hAnsi="Times New Roman" w:cs="Times New Roman"/>
              </w:rPr>
              <w:t>Netoleruojame dovanų ar paslaugų, kurios neatitinka tarptautinio protokolo ar tradicijų, taip pat kurios nėra skirtos reprezentacijai.</w:t>
            </w:r>
          </w:p>
        </w:tc>
      </w:tr>
      <w:tr w:rsidR="00403797" w:rsidRPr="0051567E" w14:paraId="2008A83F" w14:textId="77777777" w:rsidTr="00585BBA">
        <w:tc>
          <w:tcPr>
            <w:tcW w:w="1776" w:type="dxa"/>
          </w:tcPr>
          <w:p w14:paraId="2008A83C" w14:textId="77777777" w:rsidR="00403797" w:rsidRPr="0051567E" w:rsidRDefault="00403797" w:rsidP="00ED0EF7">
            <w:pPr>
              <w:rPr>
                <w:rFonts w:ascii="Times New Roman" w:hAnsi="Times New Roman" w:cs="Times New Roman"/>
                <w:b/>
                <w:bCs/>
              </w:rPr>
            </w:pPr>
            <w:r w:rsidRPr="0051567E">
              <w:rPr>
                <w:rFonts w:ascii="Times New Roman" w:hAnsi="Times New Roman" w:cs="Times New Roman"/>
                <w:b/>
                <w:bCs/>
              </w:rPr>
              <w:t>Dėmesys</w:t>
            </w:r>
          </w:p>
          <w:p w14:paraId="2008A83D" w14:textId="77777777" w:rsidR="00403797" w:rsidRPr="0051567E" w:rsidRDefault="00403797" w:rsidP="00ED0EF7">
            <w:pPr>
              <w:rPr>
                <w:rFonts w:ascii="Times New Roman" w:hAnsi="Times New Roman" w:cs="Times New Roman"/>
                <w:b/>
                <w:bCs/>
              </w:rPr>
            </w:pPr>
            <w:r w:rsidRPr="0051567E">
              <w:rPr>
                <w:rFonts w:ascii="Times New Roman" w:hAnsi="Times New Roman" w:cs="Times New Roman"/>
                <w:b/>
                <w:bCs/>
              </w:rPr>
              <w:t>darbuotojams</w:t>
            </w:r>
          </w:p>
        </w:tc>
        <w:tc>
          <w:tcPr>
            <w:tcW w:w="8567" w:type="dxa"/>
          </w:tcPr>
          <w:p w14:paraId="2008A83E" w14:textId="77777777" w:rsidR="00403797" w:rsidRPr="0051567E" w:rsidRDefault="00403797" w:rsidP="00166646">
            <w:pPr>
              <w:jc w:val="both"/>
              <w:rPr>
                <w:rFonts w:ascii="Times New Roman" w:hAnsi="Times New Roman" w:cs="Times New Roman"/>
              </w:rPr>
            </w:pPr>
            <w:r w:rsidRPr="0051567E">
              <w:rPr>
                <w:rFonts w:ascii="Times New Roman" w:hAnsi="Times New Roman" w:cs="Times New Roman"/>
              </w:rPr>
              <w:t>Siekiame, kad pas mus dirbtų tik nepriekaištingos reputacijos asmenys, tikriname savo darbuotojų patikimumą ir lojalumą, motyvuojame juos elgtis sąžiningai ir pranešti apie pastebėtą korupciją, valdome iš nepotizmo ir kronizmo kylančias rizikas. Vykdome darbuotojų</w:t>
            </w:r>
            <w:r w:rsidR="00166646" w:rsidRPr="0051567E">
              <w:rPr>
                <w:rFonts w:ascii="Times New Roman" w:hAnsi="Times New Roman" w:cs="Times New Roman"/>
              </w:rPr>
              <w:t xml:space="preserve"> </w:t>
            </w:r>
            <w:r w:rsidRPr="0051567E">
              <w:rPr>
                <w:rFonts w:ascii="Times New Roman" w:hAnsi="Times New Roman" w:cs="Times New Roman"/>
              </w:rPr>
              <w:t>antikorupcinį informavimą.</w:t>
            </w:r>
          </w:p>
        </w:tc>
      </w:tr>
      <w:tr w:rsidR="0051567E" w:rsidRPr="0051567E" w14:paraId="2008A843" w14:textId="77777777" w:rsidTr="00585BBA">
        <w:tc>
          <w:tcPr>
            <w:tcW w:w="1776" w:type="dxa"/>
          </w:tcPr>
          <w:p w14:paraId="2008A840" w14:textId="77777777" w:rsidR="0051567E" w:rsidRPr="00DC4DFF" w:rsidRDefault="0051567E" w:rsidP="0051567E">
            <w:pPr>
              <w:rPr>
                <w:rFonts w:ascii="Times New Roman" w:hAnsi="Times New Roman" w:cs="Times New Roman"/>
                <w:b/>
                <w:bCs/>
              </w:rPr>
            </w:pPr>
            <w:r w:rsidRPr="00DC4DFF">
              <w:rPr>
                <w:rFonts w:ascii="Times New Roman" w:hAnsi="Times New Roman" w:cs="Times New Roman"/>
                <w:b/>
                <w:bCs/>
              </w:rPr>
              <w:t>Dėmesys teisės</w:t>
            </w:r>
          </w:p>
          <w:p w14:paraId="2008A841" w14:textId="77777777" w:rsidR="0051567E" w:rsidRPr="00DC4DFF" w:rsidRDefault="0051567E" w:rsidP="0051567E">
            <w:pPr>
              <w:rPr>
                <w:rFonts w:ascii="Times New Roman" w:hAnsi="Times New Roman" w:cs="Times New Roman"/>
                <w:b/>
                <w:bCs/>
              </w:rPr>
            </w:pPr>
            <w:r w:rsidRPr="00DC4DFF">
              <w:rPr>
                <w:rFonts w:ascii="Times New Roman" w:hAnsi="Times New Roman" w:cs="Times New Roman"/>
                <w:b/>
                <w:bCs/>
              </w:rPr>
              <w:t>normoms</w:t>
            </w:r>
          </w:p>
        </w:tc>
        <w:tc>
          <w:tcPr>
            <w:tcW w:w="8567" w:type="dxa"/>
          </w:tcPr>
          <w:p w14:paraId="2008A842" w14:textId="77777777" w:rsidR="0051567E" w:rsidRPr="00DC4DFF" w:rsidRDefault="0051567E" w:rsidP="0051567E">
            <w:pPr>
              <w:jc w:val="both"/>
              <w:rPr>
                <w:rFonts w:ascii="Times New Roman" w:hAnsi="Times New Roman" w:cs="Times New Roman"/>
              </w:rPr>
            </w:pPr>
            <w:r w:rsidRPr="00DC4DFF">
              <w:rPr>
                <w:rFonts w:ascii="Times New Roman" w:hAnsi="Times New Roman" w:cs="Times New Roman"/>
              </w:rPr>
              <w:t>Atliekame norminių teisės aktų projektų antikorupcinius vertinimus, deriname parengtus teisės aktų projektus su suinteresuotomis įstaigomis, visuomene, viešai skelbiame parengtus norminius teisės aktų projektus, jų lydimuosius dokumentus.</w:t>
            </w:r>
          </w:p>
        </w:tc>
      </w:tr>
      <w:tr w:rsidR="00403797" w:rsidRPr="0051567E" w14:paraId="2008A847" w14:textId="77777777" w:rsidTr="00585BBA">
        <w:tc>
          <w:tcPr>
            <w:tcW w:w="1776" w:type="dxa"/>
          </w:tcPr>
          <w:p w14:paraId="2008A844" w14:textId="77777777" w:rsidR="00403797" w:rsidRPr="0051567E" w:rsidRDefault="00403797" w:rsidP="00ED0EF7">
            <w:pPr>
              <w:rPr>
                <w:rFonts w:ascii="Times New Roman" w:hAnsi="Times New Roman" w:cs="Times New Roman"/>
                <w:b/>
                <w:bCs/>
              </w:rPr>
            </w:pPr>
            <w:r w:rsidRPr="0051567E">
              <w:rPr>
                <w:rFonts w:ascii="Times New Roman" w:hAnsi="Times New Roman" w:cs="Times New Roman"/>
                <w:b/>
                <w:bCs/>
              </w:rPr>
              <w:t>Dėmesys</w:t>
            </w:r>
          </w:p>
          <w:p w14:paraId="2008A845" w14:textId="77777777" w:rsidR="00403797" w:rsidRPr="0051567E" w:rsidRDefault="00403797" w:rsidP="00ED0EF7">
            <w:pPr>
              <w:rPr>
                <w:rFonts w:ascii="Times New Roman" w:hAnsi="Times New Roman" w:cs="Times New Roman"/>
                <w:b/>
                <w:bCs/>
              </w:rPr>
            </w:pPr>
            <w:r w:rsidRPr="0051567E">
              <w:rPr>
                <w:rFonts w:ascii="Times New Roman" w:hAnsi="Times New Roman" w:cs="Times New Roman"/>
                <w:b/>
                <w:bCs/>
              </w:rPr>
              <w:t xml:space="preserve">veiklai </w:t>
            </w:r>
          </w:p>
        </w:tc>
        <w:tc>
          <w:tcPr>
            <w:tcW w:w="8567" w:type="dxa"/>
          </w:tcPr>
          <w:p w14:paraId="2008A846" w14:textId="77777777" w:rsidR="00403797" w:rsidRPr="0051567E" w:rsidRDefault="00403797" w:rsidP="00403797">
            <w:pPr>
              <w:jc w:val="both"/>
              <w:rPr>
                <w:rFonts w:ascii="Times New Roman" w:hAnsi="Times New Roman" w:cs="Times New Roman"/>
              </w:rPr>
            </w:pPr>
            <w:r w:rsidRPr="0051567E">
              <w:rPr>
                <w:rFonts w:ascii="Times New Roman" w:hAnsi="Times New Roman" w:cs="Times New Roman"/>
              </w:rPr>
              <w:t xml:space="preserve">Atliekame korupcijos pasireiškimo tikimybės nustatymą korupcijai jautriose įstaigos veiklos srityse, </w:t>
            </w:r>
            <w:r w:rsidR="00197E3C">
              <w:rPr>
                <w:rFonts w:ascii="Times New Roman" w:hAnsi="Times New Roman" w:cs="Times New Roman"/>
              </w:rPr>
              <w:t xml:space="preserve">sudarome korupcijos rizikos veiksnių žemėlapį, </w:t>
            </w:r>
            <w:r w:rsidRPr="0051567E">
              <w:rPr>
                <w:rFonts w:ascii="Times New Roman" w:hAnsi="Times New Roman" w:cs="Times New Roman"/>
              </w:rPr>
              <w:t>numatome priemones korupcijos rizikos veiksniams šalinti, korupcijos rizikai mažinti. Vykdome kitą veiklą, kuri padeda atpažinti</w:t>
            </w:r>
            <w:r w:rsidR="00C643B5" w:rsidRPr="0051567E">
              <w:rPr>
                <w:rFonts w:ascii="Times New Roman" w:hAnsi="Times New Roman" w:cs="Times New Roman"/>
              </w:rPr>
              <w:t xml:space="preserve"> su korupcija susijusias</w:t>
            </w:r>
            <w:r w:rsidRPr="0051567E">
              <w:rPr>
                <w:rFonts w:ascii="Times New Roman" w:hAnsi="Times New Roman" w:cs="Times New Roman"/>
              </w:rPr>
              <w:t xml:space="preserve"> problemas ir jas spręsti.</w:t>
            </w:r>
          </w:p>
        </w:tc>
      </w:tr>
      <w:tr w:rsidR="00403797" w:rsidRPr="0051567E" w14:paraId="2008A84B" w14:textId="77777777" w:rsidTr="00585BBA">
        <w:tc>
          <w:tcPr>
            <w:tcW w:w="1776" w:type="dxa"/>
          </w:tcPr>
          <w:p w14:paraId="2008A848" w14:textId="77777777" w:rsidR="00403797" w:rsidRPr="0051567E" w:rsidRDefault="00403797" w:rsidP="00ED0EF7">
            <w:pPr>
              <w:rPr>
                <w:rFonts w:ascii="Times New Roman" w:hAnsi="Times New Roman" w:cs="Times New Roman"/>
                <w:b/>
                <w:bCs/>
              </w:rPr>
            </w:pPr>
            <w:r w:rsidRPr="0051567E">
              <w:rPr>
                <w:rFonts w:ascii="Times New Roman" w:hAnsi="Times New Roman" w:cs="Times New Roman"/>
                <w:b/>
                <w:bCs/>
              </w:rPr>
              <w:t>Savęs</w:t>
            </w:r>
          </w:p>
          <w:p w14:paraId="2008A849" w14:textId="77777777" w:rsidR="00403797" w:rsidRPr="0051567E" w:rsidRDefault="00403797" w:rsidP="00ED0EF7">
            <w:pPr>
              <w:rPr>
                <w:rFonts w:ascii="Times New Roman" w:hAnsi="Times New Roman" w:cs="Times New Roman"/>
                <w:b/>
                <w:bCs/>
              </w:rPr>
            </w:pPr>
            <w:r w:rsidRPr="0051567E">
              <w:rPr>
                <w:rFonts w:ascii="Times New Roman" w:hAnsi="Times New Roman" w:cs="Times New Roman"/>
                <w:b/>
                <w:bCs/>
              </w:rPr>
              <w:t>įsivertinimas</w:t>
            </w:r>
          </w:p>
        </w:tc>
        <w:tc>
          <w:tcPr>
            <w:tcW w:w="8567" w:type="dxa"/>
          </w:tcPr>
          <w:p w14:paraId="2008A84A" w14:textId="77777777" w:rsidR="00403797" w:rsidRPr="0051567E" w:rsidRDefault="00403797" w:rsidP="00403797">
            <w:pPr>
              <w:jc w:val="both"/>
              <w:rPr>
                <w:rFonts w:ascii="Times New Roman" w:hAnsi="Times New Roman" w:cs="Times New Roman"/>
              </w:rPr>
            </w:pPr>
            <w:r w:rsidRPr="0051567E">
              <w:rPr>
                <w:rFonts w:ascii="Times New Roman" w:hAnsi="Times New Roman" w:cs="Times New Roman"/>
              </w:rPr>
              <w:t>Nustatome savo antikorupcinės veiklos efektyvumą</w:t>
            </w:r>
            <w:r w:rsidR="00DC4DFF">
              <w:rPr>
                <w:rFonts w:ascii="Times New Roman" w:hAnsi="Times New Roman" w:cs="Times New Roman"/>
              </w:rPr>
              <w:t xml:space="preserve"> (</w:t>
            </w:r>
            <w:r w:rsidR="00DC4DFF" w:rsidRPr="00DC4DFF">
              <w:rPr>
                <w:rFonts w:ascii="Times New Roman" w:hAnsi="Times New Roman" w:cs="Times New Roman"/>
              </w:rPr>
              <w:t>atsparumo korupcijai lyg</w:t>
            </w:r>
            <w:r w:rsidR="00DC4DFF">
              <w:rPr>
                <w:rFonts w:ascii="Times New Roman" w:hAnsi="Times New Roman" w:cs="Times New Roman"/>
              </w:rPr>
              <w:t>į)</w:t>
            </w:r>
            <w:r w:rsidRPr="0051567E">
              <w:rPr>
                <w:rFonts w:ascii="Times New Roman" w:hAnsi="Times New Roman" w:cs="Times New Roman"/>
              </w:rPr>
              <w:t xml:space="preserve">, vertindami darbuotojų tolerancijos korupcijai lygį, </w:t>
            </w:r>
            <w:r w:rsidR="00E900DC" w:rsidRPr="0051567E">
              <w:rPr>
                <w:rFonts w:ascii="Times New Roman" w:hAnsi="Times New Roman" w:cs="Times New Roman"/>
              </w:rPr>
              <w:t xml:space="preserve">informaciją apie </w:t>
            </w:r>
            <w:r w:rsidR="005B2E70" w:rsidRPr="0051567E">
              <w:rPr>
                <w:rFonts w:ascii="Times New Roman" w:hAnsi="Times New Roman" w:cs="Times New Roman"/>
              </w:rPr>
              <w:t xml:space="preserve">ūkio subjektų </w:t>
            </w:r>
            <w:r w:rsidR="00E900DC" w:rsidRPr="0051567E">
              <w:rPr>
                <w:rFonts w:ascii="Times New Roman" w:hAnsi="Times New Roman" w:cs="Times New Roman"/>
              </w:rPr>
              <w:t xml:space="preserve">grįžtamąjį ryšį įstaigoje, informaciją apie galimai neskaidrius įstaigos darbuotojų veiksmus, </w:t>
            </w:r>
            <w:r w:rsidRPr="0051567E">
              <w:rPr>
                <w:rFonts w:ascii="Times New Roman" w:hAnsi="Times New Roman" w:cs="Times New Roman"/>
              </w:rPr>
              <w:t>vykdomų korupcijos prevencijos priemonių vykdymo kokybę ir poveikį</w:t>
            </w:r>
            <w:r w:rsidR="00DC4DFF">
              <w:rPr>
                <w:rFonts w:ascii="Times New Roman" w:hAnsi="Times New Roman" w:cs="Times New Roman"/>
              </w:rPr>
              <w:t>, atlikdami kitus susijusius veiksmus</w:t>
            </w:r>
            <w:r w:rsidRPr="0051567E">
              <w:rPr>
                <w:rFonts w:ascii="Times New Roman" w:hAnsi="Times New Roman" w:cs="Times New Roman"/>
              </w:rPr>
              <w:t>.</w:t>
            </w:r>
          </w:p>
        </w:tc>
      </w:tr>
      <w:tr w:rsidR="00403797" w:rsidRPr="0051567E" w14:paraId="2008A84F" w14:textId="77777777" w:rsidTr="00585BBA">
        <w:tc>
          <w:tcPr>
            <w:tcW w:w="1776" w:type="dxa"/>
          </w:tcPr>
          <w:p w14:paraId="2008A84C" w14:textId="77777777" w:rsidR="00403797" w:rsidRPr="0051567E" w:rsidRDefault="00403797" w:rsidP="00ED0EF7">
            <w:pPr>
              <w:rPr>
                <w:rFonts w:ascii="Times New Roman" w:hAnsi="Times New Roman" w:cs="Times New Roman"/>
                <w:b/>
                <w:bCs/>
              </w:rPr>
            </w:pPr>
            <w:r w:rsidRPr="0051567E">
              <w:rPr>
                <w:rFonts w:ascii="Times New Roman" w:hAnsi="Times New Roman" w:cs="Times New Roman"/>
                <w:b/>
                <w:bCs/>
              </w:rPr>
              <w:t>Atsakomybės</w:t>
            </w:r>
          </w:p>
          <w:p w14:paraId="2008A84D" w14:textId="77777777" w:rsidR="00403797" w:rsidRPr="0051567E" w:rsidRDefault="00403797" w:rsidP="00ED0EF7">
            <w:pPr>
              <w:rPr>
                <w:rFonts w:ascii="Times New Roman" w:hAnsi="Times New Roman" w:cs="Times New Roman"/>
                <w:b/>
                <w:bCs/>
              </w:rPr>
            </w:pPr>
            <w:r w:rsidRPr="0051567E">
              <w:rPr>
                <w:rFonts w:ascii="Times New Roman" w:hAnsi="Times New Roman" w:cs="Times New Roman"/>
                <w:b/>
                <w:bCs/>
              </w:rPr>
              <w:t>taikymas</w:t>
            </w:r>
          </w:p>
        </w:tc>
        <w:tc>
          <w:tcPr>
            <w:tcW w:w="8567" w:type="dxa"/>
          </w:tcPr>
          <w:p w14:paraId="2008A84E" w14:textId="77777777" w:rsidR="00403797" w:rsidRPr="0051567E" w:rsidRDefault="00403797" w:rsidP="00403797">
            <w:pPr>
              <w:jc w:val="both"/>
              <w:rPr>
                <w:rFonts w:ascii="Times New Roman" w:hAnsi="Times New Roman" w:cs="Times New Roman"/>
              </w:rPr>
            </w:pPr>
            <w:r w:rsidRPr="0051567E">
              <w:rPr>
                <w:rFonts w:ascii="Times New Roman" w:hAnsi="Times New Roman" w:cs="Times New Roman"/>
              </w:rPr>
              <w:t>Konsultuojame darbuotojus apie tai, kaip išvengti korupcinio pobūdžio teisės pažeidimų, juos padariusiems taikome atsakomybę. Nustatę nusikalstamos veikos požymių, nedelsdami informuojame teisėsaug</w:t>
            </w:r>
            <w:r w:rsidR="00DC4DFF">
              <w:rPr>
                <w:rFonts w:ascii="Times New Roman" w:hAnsi="Times New Roman" w:cs="Times New Roman"/>
              </w:rPr>
              <w:t>os įstaigas</w:t>
            </w:r>
            <w:r w:rsidRPr="0051567E">
              <w:rPr>
                <w:rFonts w:ascii="Times New Roman" w:hAnsi="Times New Roman" w:cs="Times New Roman"/>
              </w:rPr>
              <w:t>.</w:t>
            </w:r>
          </w:p>
        </w:tc>
      </w:tr>
    </w:tbl>
    <w:p w14:paraId="2008A850" w14:textId="77777777" w:rsidR="00403797" w:rsidRPr="0051567E" w:rsidRDefault="00ED0EF7" w:rsidP="00ED0EF7">
      <w:pPr>
        <w:jc w:val="center"/>
      </w:pPr>
      <w:r w:rsidRPr="0051567E">
        <w:t>__________________</w:t>
      </w:r>
    </w:p>
    <w:sectPr w:rsidR="00403797" w:rsidRPr="0051567E" w:rsidSect="00C643B5">
      <w:pgSz w:w="11906" w:h="16838"/>
      <w:pgMar w:top="568" w:right="566" w:bottom="567" w:left="993"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664FD" w14:textId="77777777" w:rsidR="007D1559" w:rsidRDefault="007D1559" w:rsidP="001C309A">
      <w:pPr>
        <w:spacing w:after="0" w:line="240" w:lineRule="auto"/>
      </w:pPr>
      <w:r>
        <w:separator/>
      </w:r>
    </w:p>
  </w:endnote>
  <w:endnote w:type="continuationSeparator" w:id="0">
    <w:p w14:paraId="1137D872" w14:textId="77777777" w:rsidR="007D1559" w:rsidRDefault="007D1559" w:rsidP="001C3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ACF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A7961" w14:textId="77777777" w:rsidR="007D1559" w:rsidRDefault="007D1559" w:rsidP="001C309A">
      <w:pPr>
        <w:spacing w:after="0" w:line="240" w:lineRule="auto"/>
      </w:pPr>
      <w:r>
        <w:separator/>
      </w:r>
    </w:p>
  </w:footnote>
  <w:footnote w:type="continuationSeparator" w:id="0">
    <w:p w14:paraId="20CE1283" w14:textId="77777777" w:rsidR="007D1559" w:rsidRDefault="007D1559" w:rsidP="001C309A">
      <w:pPr>
        <w:spacing w:after="0" w:line="240" w:lineRule="auto"/>
      </w:pPr>
      <w:r>
        <w:continuationSeparator/>
      </w:r>
    </w:p>
  </w:footnote>
  <w:footnote w:id="1">
    <w:p w14:paraId="2008A855" w14:textId="77777777" w:rsidR="0051567E" w:rsidRDefault="0051567E" w:rsidP="0051567E">
      <w:pPr>
        <w:pStyle w:val="FootnoteText"/>
      </w:pPr>
      <w:r>
        <w:rPr>
          <w:rStyle w:val="FootnoteReference"/>
        </w:rPr>
        <w:footnoteRef/>
      </w:r>
      <w:r>
        <w:t xml:space="preserve"> </w:t>
      </w:r>
      <w:hyperlink r:id="rId1" w:history="1">
        <w:r w:rsidRPr="003E5D76">
          <w:rPr>
            <w:rStyle w:val="Hyperlink"/>
          </w:rPr>
          <w:t>https://www.stt.lt/data/public/uploads/2019/12/aav_viesajam_2018_09_05_viesinimui_pdf_2_lt.pdf</w:t>
        </w:r>
      </w:hyperlink>
      <w:r>
        <w:t xml:space="preserve"> </w:t>
      </w:r>
    </w:p>
  </w:footnote>
  <w:footnote w:id="2">
    <w:p w14:paraId="2008A856" w14:textId="77777777" w:rsidR="0051567E" w:rsidRDefault="0051567E" w:rsidP="0051567E">
      <w:pPr>
        <w:pStyle w:val="FootnoteText"/>
      </w:pPr>
      <w:r>
        <w:rPr>
          <w:rStyle w:val="FootnoteReference"/>
        </w:rPr>
        <w:footnoteRef/>
      </w:r>
      <w:r>
        <w:t xml:space="preserve"> </w:t>
      </w:r>
      <w:hyperlink r:id="rId2" w:history="1">
        <w:r w:rsidRPr="003E5D76">
          <w:rPr>
            <w:rStyle w:val="Hyperlink"/>
          </w:rPr>
          <w:t>https://www.oecd.org/corruption/keyoecdanti-corruptiondocuments.htm</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153B9"/>
    <w:multiLevelType w:val="hybridMultilevel"/>
    <w:tmpl w:val="38A22910"/>
    <w:lvl w:ilvl="0" w:tplc="4F38A09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70479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09A"/>
    <w:rsid w:val="00012ACB"/>
    <w:rsid w:val="00053083"/>
    <w:rsid w:val="00067612"/>
    <w:rsid w:val="00102E7B"/>
    <w:rsid w:val="00166646"/>
    <w:rsid w:val="001703EE"/>
    <w:rsid w:val="00197E3C"/>
    <w:rsid w:val="001C233B"/>
    <w:rsid w:val="001C309A"/>
    <w:rsid w:val="001D7BF8"/>
    <w:rsid w:val="002267CB"/>
    <w:rsid w:val="003E19F8"/>
    <w:rsid w:val="00403797"/>
    <w:rsid w:val="004A018F"/>
    <w:rsid w:val="004E5302"/>
    <w:rsid w:val="0051567E"/>
    <w:rsid w:val="00585BBA"/>
    <w:rsid w:val="005A3186"/>
    <w:rsid w:val="005B2E70"/>
    <w:rsid w:val="00631B69"/>
    <w:rsid w:val="006332C1"/>
    <w:rsid w:val="006D349C"/>
    <w:rsid w:val="00700C83"/>
    <w:rsid w:val="0072201A"/>
    <w:rsid w:val="007752F1"/>
    <w:rsid w:val="00786C7F"/>
    <w:rsid w:val="00790592"/>
    <w:rsid w:val="007D1559"/>
    <w:rsid w:val="00821FD8"/>
    <w:rsid w:val="00832994"/>
    <w:rsid w:val="008354FF"/>
    <w:rsid w:val="008452A5"/>
    <w:rsid w:val="00867F6D"/>
    <w:rsid w:val="009335DF"/>
    <w:rsid w:val="00961A63"/>
    <w:rsid w:val="0098218F"/>
    <w:rsid w:val="00A164EA"/>
    <w:rsid w:val="00A210AB"/>
    <w:rsid w:val="00A509C6"/>
    <w:rsid w:val="00B03490"/>
    <w:rsid w:val="00B5349B"/>
    <w:rsid w:val="00B62710"/>
    <w:rsid w:val="00BD4E94"/>
    <w:rsid w:val="00C4684C"/>
    <w:rsid w:val="00C55013"/>
    <w:rsid w:val="00C643B5"/>
    <w:rsid w:val="00CB14FF"/>
    <w:rsid w:val="00D11A46"/>
    <w:rsid w:val="00D7249D"/>
    <w:rsid w:val="00D97AB8"/>
    <w:rsid w:val="00DC4DFF"/>
    <w:rsid w:val="00DE6221"/>
    <w:rsid w:val="00E04E28"/>
    <w:rsid w:val="00E328E1"/>
    <w:rsid w:val="00E60975"/>
    <w:rsid w:val="00E820B8"/>
    <w:rsid w:val="00E87A46"/>
    <w:rsid w:val="00E900DC"/>
    <w:rsid w:val="00EC1D9A"/>
    <w:rsid w:val="00ED0EF7"/>
    <w:rsid w:val="00EE4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8A81D"/>
  <w15:docId w15:val="{717787DE-8CF8-4B96-AD06-DFB6EEAE6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4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C30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309A"/>
    <w:rPr>
      <w:sz w:val="20"/>
      <w:szCs w:val="20"/>
    </w:rPr>
  </w:style>
  <w:style w:type="character" w:styleId="FootnoteReference">
    <w:name w:val="footnote reference"/>
    <w:basedOn w:val="DefaultParagraphFont"/>
    <w:uiPriority w:val="99"/>
    <w:semiHidden/>
    <w:unhideWhenUsed/>
    <w:rsid w:val="001C309A"/>
    <w:rPr>
      <w:vertAlign w:val="superscript"/>
    </w:rPr>
  </w:style>
  <w:style w:type="character" w:styleId="Hyperlink">
    <w:name w:val="Hyperlink"/>
    <w:basedOn w:val="DefaultParagraphFont"/>
    <w:uiPriority w:val="99"/>
    <w:unhideWhenUsed/>
    <w:rsid w:val="001C309A"/>
    <w:rPr>
      <w:color w:val="0563C1" w:themeColor="hyperlink"/>
      <w:u w:val="single"/>
    </w:rPr>
  </w:style>
  <w:style w:type="character" w:customStyle="1" w:styleId="UnresolvedMention1">
    <w:name w:val="Unresolved Mention1"/>
    <w:basedOn w:val="DefaultParagraphFont"/>
    <w:uiPriority w:val="99"/>
    <w:semiHidden/>
    <w:unhideWhenUsed/>
    <w:rsid w:val="001C309A"/>
    <w:rPr>
      <w:color w:val="605E5C"/>
      <w:shd w:val="clear" w:color="auto" w:fill="E1DFDD"/>
    </w:rPr>
  </w:style>
  <w:style w:type="paragraph" w:styleId="ListParagraph">
    <w:name w:val="List Paragraph"/>
    <w:basedOn w:val="Normal"/>
    <w:uiPriority w:val="34"/>
    <w:qFormat/>
    <w:rsid w:val="001C309A"/>
    <w:pPr>
      <w:ind w:left="720"/>
      <w:contextualSpacing/>
    </w:pPr>
  </w:style>
  <w:style w:type="table" w:styleId="TableGrid">
    <w:name w:val="Table Grid"/>
    <w:basedOn w:val="TableNormal"/>
    <w:uiPriority w:val="39"/>
    <w:rsid w:val="004037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1567E"/>
    <w:rPr>
      <w:sz w:val="16"/>
      <w:szCs w:val="16"/>
    </w:rPr>
  </w:style>
  <w:style w:type="paragraph" w:styleId="CommentText">
    <w:name w:val="annotation text"/>
    <w:basedOn w:val="Normal"/>
    <w:link w:val="CommentTextChar"/>
    <w:uiPriority w:val="99"/>
    <w:semiHidden/>
    <w:unhideWhenUsed/>
    <w:rsid w:val="0051567E"/>
    <w:pPr>
      <w:spacing w:line="240" w:lineRule="auto"/>
    </w:pPr>
    <w:rPr>
      <w:sz w:val="20"/>
      <w:szCs w:val="20"/>
    </w:rPr>
  </w:style>
  <w:style w:type="character" w:customStyle="1" w:styleId="CommentTextChar">
    <w:name w:val="Comment Text Char"/>
    <w:basedOn w:val="DefaultParagraphFont"/>
    <w:link w:val="CommentText"/>
    <w:uiPriority w:val="99"/>
    <w:semiHidden/>
    <w:rsid w:val="0051567E"/>
    <w:rPr>
      <w:sz w:val="20"/>
      <w:szCs w:val="20"/>
    </w:rPr>
  </w:style>
  <w:style w:type="paragraph" w:styleId="CommentSubject">
    <w:name w:val="annotation subject"/>
    <w:basedOn w:val="CommentText"/>
    <w:next w:val="CommentText"/>
    <w:link w:val="CommentSubjectChar"/>
    <w:uiPriority w:val="99"/>
    <w:semiHidden/>
    <w:unhideWhenUsed/>
    <w:rsid w:val="0051567E"/>
    <w:rPr>
      <w:b/>
      <w:bCs/>
    </w:rPr>
  </w:style>
  <w:style w:type="character" w:customStyle="1" w:styleId="CommentSubjectChar">
    <w:name w:val="Comment Subject Char"/>
    <w:basedOn w:val="CommentTextChar"/>
    <w:link w:val="CommentSubject"/>
    <w:uiPriority w:val="99"/>
    <w:semiHidden/>
    <w:rsid w:val="0051567E"/>
    <w:rPr>
      <w:b/>
      <w:bCs/>
      <w:sz w:val="20"/>
      <w:szCs w:val="20"/>
    </w:rPr>
  </w:style>
  <w:style w:type="paragraph" w:styleId="BalloonText">
    <w:name w:val="Balloon Text"/>
    <w:basedOn w:val="Normal"/>
    <w:link w:val="BalloonTextChar"/>
    <w:uiPriority w:val="99"/>
    <w:semiHidden/>
    <w:unhideWhenUsed/>
    <w:rsid w:val="00700C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C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oecd.org/corruption/keyoecdanti-corruptiondocuments.htm" TargetMode="External"/><Relationship Id="rId1" Type="http://schemas.openxmlformats.org/officeDocument/2006/relationships/hyperlink" Target="https://www.stt.lt/data/public/uploads/2019/12/aav_viesajam_2018_09_05_viesinimui_pdf_2_l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2510</Words>
  <Characters>1431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Romualdas Gylys</dc:creator>
  <cp:lastModifiedBy>Povilas Ruškus</cp:lastModifiedBy>
  <cp:revision>2</cp:revision>
  <dcterms:created xsi:type="dcterms:W3CDTF">2026-08-06T05:55:00Z</dcterms:created>
  <dcterms:modified xsi:type="dcterms:W3CDTF">2026-08-06T05:55:00Z</dcterms:modified>
</cp:coreProperties>
</file>